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C50CB46" w14:textId="77777777" w:rsidR="00A511E3" w:rsidRDefault="00A511E3" w:rsidP="005F6D36">
      <w:pPr>
        <w:jc w:val="center"/>
        <w:rPr>
          <w:noProof/>
          <w:lang w:eastAsia="ru-RU"/>
        </w:rPr>
      </w:pPr>
    </w:p>
    <w:p w14:paraId="22931DB0" w14:textId="77777777" w:rsidR="00A511E3" w:rsidRDefault="00A511E3" w:rsidP="005F6D36">
      <w:pPr>
        <w:jc w:val="center"/>
        <w:rPr>
          <w:noProof/>
          <w:lang w:eastAsia="ru-RU"/>
        </w:rPr>
      </w:pPr>
    </w:p>
    <w:p w14:paraId="00E6B9F0" w14:textId="77777777" w:rsidR="00A511E3" w:rsidRDefault="00A511E3" w:rsidP="005F6D36">
      <w:pPr>
        <w:jc w:val="center"/>
        <w:rPr>
          <w:noProof/>
          <w:lang w:eastAsia="ru-RU"/>
        </w:rPr>
      </w:pPr>
    </w:p>
    <w:p w14:paraId="2E77ED3A" w14:textId="77777777" w:rsidR="00A511E3" w:rsidRDefault="00A511E3" w:rsidP="005F6D36">
      <w:pPr>
        <w:jc w:val="center"/>
        <w:rPr>
          <w:noProof/>
          <w:lang w:eastAsia="ru-RU"/>
        </w:rPr>
      </w:pPr>
    </w:p>
    <w:p w14:paraId="49D49706" w14:textId="77777777" w:rsidR="00A511E3" w:rsidRPr="00B20318" w:rsidRDefault="00A511E3" w:rsidP="005F6D36">
      <w:pPr>
        <w:jc w:val="center"/>
        <w:rPr>
          <w:lang w:val="x-none"/>
        </w:rPr>
      </w:pPr>
    </w:p>
    <w:p w14:paraId="7BB2950F" w14:textId="77777777"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14:paraId="0D0D5ABC" w14:textId="77777777"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14:paraId="545EA28E" w14:textId="77777777" w:rsidR="00E727C9" w:rsidRDefault="00B20318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8A457D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14:paraId="4D8F0DA2" w14:textId="77777777"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14:paraId="040AD6D9" w14:textId="77777777" w:rsidR="00FD6AEF" w:rsidRPr="004964FF" w:rsidRDefault="00FD6AEF" w:rsidP="00FD6AEF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F517BE">
        <w:rPr>
          <w:rFonts w:ascii="PT Astra Serif" w:hAnsi="PT Astra Serif"/>
          <w:b/>
          <w:sz w:val="33"/>
          <w:szCs w:val="33"/>
        </w:rPr>
        <w:t>РАСПОРЯЖЕНИЕ</w:t>
      </w:r>
    </w:p>
    <w:p w14:paraId="2EE0F1E3" w14:textId="77777777"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14:paraId="06AC6E01" w14:textId="77777777" w:rsidR="00A511E3" w:rsidRDefault="00A511E3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14:paraId="3B658B6C" w14:textId="77777777" w:rsidTr="00BA4658">
        <w:trPr>
          <w:trHeight w:val="146"/>
        </w:trPr>
        <w:tc>
          <w:tcPr>
            <w:tcW w:w="5846" w:type="dxa"/>
            <w:shd w:val="clear" w:color="auto" w:fill="auto"/>
          </w:tcPr>
          <w:p w14:paraId="2004DC5B" w14:textId="37029BFD" w:rsidR="005B2800" w:rsidRPr="006F2075" w:rsidRDefault="00FC100E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31.08.2026</w:t>
            </w:r>
          </w:p>
        </w:tc>
        <w:tc>
          <w:tcPr>
            <w:tcW w:w="2409" w:type="dxa"/>
            <w:shd w:val="clear" w:color="auto" w:fill="auto"/>
          </w:tcPr>
          <w:p w14:paraId="7586472D" w14:textId="7F0A931C" w:rsidR="005B2800" w:rsidRPr="006F2075" w:rsidRDefault="002A16C1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FC100E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212Р</w:t>
            </w:r>
          </w:p>
        </w:tc>
      </w:tr>
    </w:tbl>
    <w:p w14:paraId="0EFEBFEA" w14:textId="77777777" w:rsidR="00DF4624" w:rsidRDefault="00DF4624" w:rsidP="00DF4624"/>
    <w:p w14:paraId="6BDADA40" w14:textId="77777777" w:rsidR="00DF4624" w:rsidRDefault="00DF4624" w:rsidP="00DF4624"/>
    <w:p w14:paraId="1ADF22ED" w14:textId="0A1F6A5A" w:rsidR="00DF4624" w:rsidRDefault="00DF4624" w:rsidP="00DF4624">
      <w:pPr>
        <w:jc w:val="center"/>
        <w:rPr>
          <w:rFonts w:ascii="PT Astra Serif" w:hAnsi="PT Astra Serif"/>
          <w:b/>
          <w:sz w:val="28"/>
          <w:szCs w:val="28"/>
        </w:rPr>
      </w:pPr>
      <w:r w:rsidRPr="00985884">
        <w:rPr>
          <w:rFonts w:ascii="PT Astra Serif" w:hAnsi="PT Astra Serif"/>
          <w:b/>
          <w:sz w:val="28"/>
          <w:szCs w:val="28"/>
        </w:rPr>
        <w:t xml:space="preserve">Об утверждении </w:t>
      </w:r>
      <w:r w:rsidR="00575B27">
        <w:rPr>
          <w:rFonts w:ascii="PT Astra Serif" w:hAnsi="PT Astra Serif"/>
          <w:b/>
          <w:sz w:val="28"/>
          <w:szCs w:val="28"/>
        </w:rPr>
        <w:t>Р</w:t>
      </w:r>
      <w:r w:rsidRPr="00985884">
        <w:rPr>
          <w:rFonts w:ascii="PT Astra Serif" w:hAnsi="PT Astra Serif"/>
          <w:b/>
          <w:sz w:val="28"/>
          <w:szCs w:val="28"/>
        </w:rPr>
        <w:t>егламента реализации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985884">
        <w:rPr>
          <w:rFonts w:ascii="PT Astra Serif" w:hAnsi="PT Astra Serif"/>
          <w:b/>
          <w:sz w:val="28"/>
          <w:szCs w:val="28"/>
        </w:rPr>
        <w:t>администрацией муниципального образования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985884">
        <w:rPr>
          <w:rFonts w:ascii="PT Astra Serif" w:hAnsi="PT Astra Serif"/>
          <w:b/>
          <w:sz w:val="28"/>
          <w:szCs w:val="28"/>
        </w:rPr>
        <w:t xml:space="preserve">Богородицкий район бюджетных полномочий администратора доходов бюджета муниципального образования Богородицкий район и бюджета муниципального образования город Богородицк Богородицкого района </w:t>
      </w:r>
    </w:p>
    <w:p w14:paraId="501E79D0" w14:textId="16F10B61" w:rsidR="00DF4624" w:rsidRDefault="00DF4624" w:rsidP="00DF4624">
      <w:pPr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985884">
        <w:rPr>
          <w:rFonts w:ascii="PT Astra Serif" w:hAnsi="PT Astra Serif"/>
          <w:b/>
          <w:sz w:val="28"/>
          <w:szCs w:val="28"/>
        </w:rPr>
        <w:t>по</w:t>
      </w:r>
      <w:proofErr w:type="gramEnd"/>
      <w:r w:rsidRPr="00985884">
        <w:rPr>
          <w:rFonts w:ascii="PT Astra Serif" w:hAnsi="PT Astra Serif"/>
          <w:b/>
          <w:sz w:val="28"/>
          <w:szCs w:val="28"/>
        </w:rPr>
        <w:t xml:space="preserve"> взысканию дебиторской задолженности по платежам в бюджет, пеням, и штрафам по ним</w:t>
      </w:r>
      <w:r>
        <w:rPr>
          <w:rFonts w:ascii="PT Astra Serif" w:hAnsi="PT Astra Serif"/>
          <w:b/>
          <w:sz w:val="28"/>
          <w:szCs w:val="28"/>
        </w:rPr>
        <w:t>.</w:t>
      </w:r>
    </w:p>
    <w:p w14:paraId="3C340F75" w14:textId="77777777" w:rsidR="00DF4624" w:rsidRDefault="00DF4624" w:rsidP="00DF4624"/>
    <w:p w14:paraId="3441CEC0" w14:textId="77777777" w:rsidR="00DF4624" w:rsidRDefault="00DF4624" w:rsidP="00DF4624"/>
    <w:p w14:paraId="5BA56E05" w14:textId="77777777" w:rsidR="00DF4624" w:rsidRDefault="00DF4624" w:rsidP="00DF4624"/>
    <w:p w14:paraId="747AA096" w14:textId="709A89CD" w:rsidR="00DF4624" w:rsidRPr="00985884" w:rsidRDefault="00DF4624" w:rsidP="00DF4624">
      <w:pPr>
        <w:pStyle w:val="Iauiue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>
        <w:rPr>
          <w:rFonts w:ascii="PT Astra Serif" w:hAnsi="PT Astra Serif"/>
          <w:sz w:val="28"/>
          <w:szCs w:val="28"/>
        </w:rPr>
        <w:t>26</w:t>
      </w:r>
      <w:r w:rsidRPr="00985884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09</w:t>
      </w:r>
      <w:r w:rsidRPr="00985884">
        <w:rPr>
          <w:rFonts w:ascii="PT Astra Serif" w:hAnsi="PT Astra Serif"/>
          <w:sz w:val="28"/>
          <w:szCs w:val="28"/>
        </w:rPr>
        <w:t>.202</w:t>
      </w:r>
      <w:r>
        <w:rPr>
          <w:rFonts w:ascii="PT Astra Serif" w:hAnsi="PT Astra Serif"/>
          <w:sz w:val="28"/>
          <w:szCs w:val="28"/>
        </w:rPr>
        <w:t>4</w:t>
      </w:r>
      <w:r w:rsidRPr="00985884">
        <w:rPr>
          <w:rFonts w:ascii="PT Astra Serif" w:hAnsi="PT Astra Serif"/>
          <w:sz w:val="28"/>
          <w:szCs w:val="28"/>
        </w:rPr>
        <w:t xml:space="preserve"> № 1</w:t>
      </w:r>
      <w:r>
        <w:rPr>
          <w:rFonts w:ascii="PT Astra Serif" w:hAnsi="PT Astra Serif"/>
          <w:sz w:val="28"/>
          <w:szCs w:val="28"/>
        </w:rPr>
        <w:t>39</w:t>
      </w:r>
      <w:r w:rsidRPr="00985884">
        <w:rPr>
          <w:rFonts w:ascii="PT Astra Serif" w:hAnsi="PT Astra Serif"/>
          <w:sz w:val="28"/>
          <w:szCs w:val="28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постановлением администрации муниципального образования Богородицкий район  от 02.08.2023 № 907 «О порядке осуществления органами местного самоуправления  муниципального образования Богородицкий район</w:t>
      </w:r>
      <w:r w:rsidR="00260C0B">
        <w:rPr>
          <w:rFonts w:ascii="PT Astra Serif" w:hAnsi="PT Astra Serif"/>
          <w:sz w:val="28"/>
          <w:szCs w:val="28"/>
        </w:rPr>
        <w:t xml:space="preserve"> </w:t>
      </w:r>
      <w:r w:rsidRPr="00985884">
        <w:rPr>
          <w:rFonts w:ascii="PT Astra Serif" w:hAnsi="PT Astra Serif"/>
          <w:sz w:val="28"/>
          <w:szCs w:val="28"/>
        </w:rPr>
        <w:t>бюджетных полномочий главных администраторов доходов бюджета муниципального образования Богородицкий район и бюджета муниципального образования город Богородицк Богородицкого района»</w:t>
      </w:r>
      <w:r w:rsidRPr="00985884">
        <w:rPr>
          <w:rFonts w:ascii="PT Astra Serif" w:hAnsi="PT Astra Serif"/>
          <w:b/>
          <w:sz w:val="28"/>
          <w:szCs w:val="28"/>
        </w:rPr>
        <w:t>:</w:t>
      </w:r>
    </w:p>
    <w:p w14:paraId="1F6F947A" w14:textId="11AA78FA" w:rsidR="00DF4624" w:rsidRDefault="00DF4624" w:rsidP="00DF4624">
      <w:pPr>
        <w:numPr>
          <w:ilvl w:val="0"/>
          <w:numId w:val="3"/>
        </w:numPr>
        <w:suppressAutoHyphens w:val="0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Утвердить</w:t>
      </w:r>
      <w:r w:rsidR="000C045C">
        <w:rPr>
          <w:rFonts w:ascii="PT Astra Serif" w:hAnsi="PT Astra Serif"/>
          <w:sz w:val="28"/>
          <w:szCs w:val="28"/>
        </w:rPr>
        <w:t xml:space="preserve"> </w:t>
      </w:r>
      <w:r w:rsidRPr="00985884">
        <w:rPr>
          <w:rFonts w:ascii="PT Astra Serif" w:hAnsi="PT Astra Serif"/>
          <w:sz w:val="28"/>
          <w:szCs w:val="28"/>
        </w:rPr>
        <w:t>Регламент реализации администрацией муниципального образования Богородицкий район бюджетных полномочий администратора доходов бюджета муниципального образования Богородицкий район и бюджета муниципального образования город Богородицк Богородицкого района по взысканию дебиторской задолженности по платежам в бюджет, пеням и штрафам по ним</w:t>
      </w:r>
      <w:r w:rsidR="00E61151">
        <w:rPr>
          <w:rFonts w:ascii="PT Astra Serif" w:hAnsi="PT Astra Serif"/>
          <w:sz w:val="28"/>
          <w:szCs w:val="28"/>
        </w:rPr>
        <w:t xml:space="preserve"> (Приложение)</w:t>
      </w:r>
      <w:r w:rsidRPr="00985884">
        <w:rPr>
          <w:rFonts w:ascii="PT Astra Serif" w:hAnsi="PT Astra Serif"/>
          <w:sz w:val="28"/>
          <w:szCs w:val="28"/>
        </w:rPr>
        <w:t>.</w:t>
      </w:r>
    </w:p>
    <w:p w14:paraId="169FDB13" w14:textId="12410109" w:rsidR="00DF4624" w:rsidRPr="00BD64CD" w:rsidRDefault="00DF4624" w:rsidP="00BD64CD">
      <w:pPr>
        <w:numPr>
          <w:ilvl w:val="0"/>
          <w:numId w:val="3"/>
        </w:numPr>
        <w:suppressAutoHyphens w:val="0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BD64CD">
        <w:rPr>
          <w:rFonts w:ascii="PT Astra Serif" w:hAnsi="PT Astra Serif"/>
          <w:sz w:val="28"/>
          <w:szCs w:val="28"/>
        </w:rPr>
        <w:lastRenderedPageBreak/>
        <w:t>Признать утратившим силу распоряжение</w:t>
      </w:r>
      <w:r w:rsidRPr="00BD64CD">
        <w:t xml:space="preserve"> </w:t>
      </w:r>
      <w:r w:rsidRPr="00BD64CD">
        <w:rPr>
          <w:rFonts w:ascii="PT Astra Serif" w:hAnsi="PT Astra Serif"/>
          <w:sz w:val="28"/>
          <w:szCs w:val="28"/>
        </w:rPr>
        <w:t>администрации муниципального образования Богородицкий район от 22</w:t>
      </w:r>
      <w:r w:rsidR="000D43EA">
        <w:rPr>
          <w:rFonts w:ascii="PT Astra Serif" w:hAnsi="PT Astra Serif"/>
          <w:sz w:val="28"/>
          <w:szCs w:val="28"/>
        </w:rPr>
        <w:t>.08.</w:t>
      </w:r>
      <w:r w:rsidRPr="00BD64CD">
        <w:rPr>
          <w:rFonts w:ascii="PT Astra Serif" w:hAnsi="PT Astra Serif"/>
          <w:sz w:val="28"/>
          <w:szCs w:val="28"/>
        </w:rPr>
        <w:t>2023 № 198Р</w:t>
      </w:r>
      <w:r w:rsidR="00BD64CD" w:rsidRPr="00BD64CD">
        <w:rPr>
          <w:rFonts w:ascii="PT Astra Serif" w:hAnsi="PT Astra Serif"/>
          <w:sz w:val="28"/>
          <w:szCs w:val="28"/>
        </w:rPr>
        <w:t xml:space="preserve"> «Об утверждении </w:t>
      </w:r>
      <w:r w:rsidR="00575B27">
        <w:rPr>
          <w:rFonts w:ascii="PT Astra Serif" w:hAnsi="PT Astra Serif"/>
          <w:sz w:val="28"/>
          <w:szCs w:val="28"/>
        </w:rPr>
        <w:t>Р</w:t>
      </w:r>
      <w:r w:rsidR="00BD64CD" w:rsidRPr="00BD64CD">
        <w:rPr>
          <w:rFonts w:ascii="PT Astra Serif" w:hAnsi="PT Astra Serif"/>
          <w:sz w:val="28"/>
          <w:szCs w:val="28"/>
        </w:rPr>
        <w:t>егламента реализации администрацией муниципального образования Богородицкий район бюджетных полномочий администратора доходов бюджета муниципального образования Богородицкий район и бюджета муниципального образования город Богородицк Богородицкого района по взысканию дебиторской задолженности по платежам в бюджет, пеням, и штрафам по ним</w:t>
      </w:r>
      <w:r w:rsidR="00BD64CD">
        <w:rPr>
          <w:rFonts w:ascii="PT Astra Serif" w:hAnsi="PT Astra Serif"/>
          <w:sz w:val="28"/>
          <w:szCs w:val="28"/>
        </w:rPr>
        <w:t>».</w:t>
      </w:r>
    </w:p>
    <w:p w14:paraId="79DA32BD" w14:textId="77777777" w:rsidR="00F459FF" w:rsidRDefault="00F459FF" w:rsidP="00BD64CD">
      <w:pPr>
        <w:numPr>
          <w:ilvl w:val="0"/>
          <w:numId w:val="8"/>
        </w:numPr>
        <w:suppressAutoHyphens w:val="0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CB60C2">
        <w:rPr>
          <w:rFonts w:ascii="PT Astra Serif" w:hAnsi="PT Astra Serif"/>
          <w:sz w:val="28"/>
          <w:szCs w:val="28"/>
        </w:rPr>
        <w:t xml:space="preserve">Отделу делопроизводства и контроля администрации муниципального образования Богородицкий район опубликовать настоящее </w:t>
      </w:r>
      <w:r>
        <w:rPr>
          <w:rFonts w:ascii="PT Astra Serif" w:hAnsi="PT Astra Serif"/>
          <w:sz w:val="28"/>
          <w:szCs w:val="28"/>
        </w:rPr>
        <w:t>распоряжение</w:t>
      </w:r>
      <w:r w:rsidRPr="00CB60C2">
        <w:rPr>
          <w:rFonts w:ascii="PT Astra Serif" w:hAnsi="PT Astra Serif"/>
          <w:sz w:val="28"/>
          <w:szCs w:val="28"/>
        </w:rPr>
        <w:t xml:space="preserve"> в средстве массовой информации - сетевом издании органов местного самоуправления, входящих в состав Богородицкого района https://biblioteka-bog.ru/ и обнародовать настоящее постановление в местах для обнародования. </w:t>
      </w:r>
    </w:p>
    <w:p w14:paraId="42D96509" w14:textId="77777777" w:rsidR="00F459FF" w:rsidRPr="00CB60C2" w:rsidRDefault="00F459FF" w:rsidP="00BD64CD">
      <w:pPr>
        <w:numPr>
          <w:ilvl w:val="0"/>
          <w:numId w:val="8"/>
        </w:numPr>
        <w:suppressAutoHyphens w:val="0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CB60C2">
        <w:rPr>
          <w:rFonts w:ascii="PT Astra Serif" w:hAnsi="PT Astra Serif"/>
          <w:sz w:val="28"/>
          <w:szCs w:val="28"/>
        </w:rPr>
        <w:t xml:space="preserve">Сектору информационного обеспечения администрации муниципального образования Богородицкий район разместить настоящее </w:t>
      </w:r>
      <w:r>
        <w:rPr>
          <w:rFonts w:ascii="PT Astra Serif" w:hAnsi="PT Astra Serif"/>
          <w:sz w:val="28"/>
          <w:szCs w:val="28"/>
        </w:rPr>
        <w:t>распоряжение</w:t>
      </w:r>
      <w:r w:rsidRPr="00CB60C2">
        <w:rPr>
          <w:rFonts w:ascii="PT Astra Serif" w:hAnsi="PT Astra Serif"/>
          <w:sz w:val="28"/>
          <w:szCs w:val="28"/>
        </w:rPr>
        <w:t xml:space="preserve"> на официальном сайте муниципального образования Богородицкий район.</w:t>
      </w:r>
    </w:p>
    <w:p w14:paraId="6B2E503F" w14:textId="77777777" w:rsidR="00DF4624" w:rsidRPr="005E1BE0" w:rsidRDefault="00DF4624" w:rsidP="00BD64CD">
      <w:pPr>
        <w:numPr>
          <w:ilvl w:val="0"/>
          <w:numId w:val="8"/>
        </w:numPr>
        <w:suppressAutoHyphens w:val="0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5E1BE0">
        <w:rPr>
          <w:rFonts w:ascii="PT Astra Serif" w:hAnsi="PT Astra Serif"/>
          <w:sz w:val="28"/>
          <w:szCs w:val="28"/>
        </w:rPr>
        <w:t>Контроль за исполнением настоящего распоряжения оставляю за собой.</w:t>
      </w:r>
    </w:p>
    <w:p w14:paraId="6AC96464" w14:textId="77777777" w:rsidR="00DF4624" w:rsidRDefault="00DF4624" w:rsidP="00BD64CD">
      <w:pPr>
        <w:numPr>
          <w:ilvl w:val="0"/>
          <w:numId w:val="8"/>
        </w:numPr>
        <w:suppressAutoHyphens w:val="0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Настоящее</w:t>
      </w:r>
      <w:r w:rsidRPr="00985884">
        <w:rPr>
          <w:rFonts w:ascii="PT Astra Serif" w:hAnsi="PT Astra Serif"/>
          <w:sz w:val="28"/>
          <w:szCs w:val="28"/>
        </w:rPr>
        <w:t xml:space="preserve"> распоряжение </w:t>
      </w:r>
      <w:r>
        <w:rPr>
          <w:rFonts w:ascii="PT Astra Serif" w:hAnsi="PT Astra Serif"/>
          <w:sz w:val="28"/>
          <w:szCs w:val="28"/>
        </w:rPr>
        <w:t>вступает в силу со дня</w:t>
      </w:r>
      <w:r w:rsidRPr="00985884">
        <w:rPr>
          <w:rFonts w:ascii="PT Astra Serif" w:hAnsi="PT Astra Serif"/>
          <w:sz w:val="28"/>
          <w:szCs w:val="28"/>
        </w:rPr>
        <w:t xml:space="preserve"> подписания.</w:t>
      </w:r>
    </w:p>
    <w:p w14:paraId="4B1D328F" w14:textId="77777777" w:rsidR="00DF4624" w:rsidRDefault="00DF4624" w:rsidP="00DF4624">
      <w:pPr>
        <w:jc w:val="both"/>
        <w:rPr>
          <w:rFonts w:ascii="PT Astra Serif" w:hAnsi="PT Astra Serif"/>
          <w:sz w:val="28"/>
          <w:szCs w:val="28"/>
        </w:rPr>
      </w:pPr>
    </w:p>
    <w:p w14:paraId="3A2976E2" w14:textId="77777777" w:rsidR="00DF4624" w:rsidRDefault="00DF4624" w:rsidP="00DF4624">
      <w:pPr>
        <w:jc w:val="both"/>
        <w:rPr>
          <w:rFonts w:ascii="PT Astra Serif" w:hAnsi="PT Astra Serif"/>
          <w:sz w:val="28"/>
          <w:szCs w:val="28"/>
        </w:rPr>
      </w:pPr>
    </w:p>
    <w:p w14:paraId="63C29B42" w14:textId="77777777" w:rsidR="00DF4624" w:rsidRDefault="00DF4624" w:rsidP="00DF4624">
      <w:pPr>
        <w:jc w:val="both"/>
        <w:rPr>
          <w:rFonts w:ascii="PT Astra Serif" w:hAnsi="PT Astra Serif"/>
          <w:sz w:val="28"/>
          <w:szCs w:val="28"/>
        </w:rPr>
      </w:pPr>
    </w:p>
    <w:p w14:paraId="19EBAFB5" w14:textId="77777777" w:rsidR="00DF4624" w:rsidRDefault="00DF4624" w:rsidP="00DF4624">
      <w:pPr>
        <w:jc w:val="both"/>
        <w:rPr>
          <w:rFonts w:ascii="PT Astra Serif" w:hAnsi="PT Astra Serif"/>
          <w:sz w:val="28"/>
          <w:szCs w:val="28"/>
        </w:rPr>
      </w:pPr>
    </w:p>
    <w:p w14:paraId="01C06ABB" w14:textId="77777777" w:rsidR="00DF4624" w:rsidRPr="00985884" w:rsidRDefault="00DF4624" w:rsidP="00DF4624">
      <w:pPr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868"/>
        <w:gridCol w:w="2740"/>
        <w:gridCol w:w="1922"/>
      </w:tblGrid>
      <w:tr w:rsidR="00DF4624" w:rsidRPr="00433933" w14:paraId="79C70C41" w14:textId="77777777" w:rsidTr="00F317AF">
        <w:tc>
          <w:tcPr>
            <w:tcW w:w="4962" w:type="dxa"/>
          </w:tcPr>
          <w:p w14:paraId="4DCB2F58" w14:textId="77777777" w:rsidR="00DF4624" w:rsidRPr="00433933" w:rsidRDefault="00DF4624" w:rsidP="00F317AF">
            <w:pPr>
              <w:spacing w:line="360" w:lineRule="atLeast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06E431A5" w14:textId="0CE03B89" w:rsidR="00DF4624" w:rsidRPr="00433933" w:rsidRDefault="00DF4624" w:rsidP="001D4044">
            <w:pPr>
              <w:spacing w:line="360" w:lineRule="atLeast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33933">
              <w:rPr>
                <w:rFonts w:ascii="PT Astra Serif" w:hAnsi="PT Astra Serif"/>
                <w:b/>
                <w:sz w:val="28"/>
                <w:szCs w:val="28"/>
              </w:rPr>
              <w:t>Глава администрации</w:t>
            </w:r>
          </w:p>
          <w:p w14:paraId="7B5135EB" w14:textId="77777777" w:rsidR="00DF4624" w:rsidRPr="00433933" w:rsidRDefault="00DF4624" w:rsidP="001D4044">
            <w:pPr>
              <w:spacing w:line="360" w:lineRule="atLeast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 w:rsidRPr="00433933">
              <w:rPr>
                <w:rFonts w:ascii="PT Astra Serif" w:hAnsi="PT Astra Serif"/>
                <w:b/>
                <w:sz w:val="28"/>
                <w:szCs w:val="28"/>
              </w:rPr>
              <w:t>муниципального</w:t>
            </w:r>
            <w:proofErr w:type="gramEnd"/>
            <w:r w:rsidRPr="00433933">
              <w:rPr>
                <w:rFonts w:ascii="PT Astra Serif" w:hAnsi="PT Astra Serif"/>
                <w:b/>
                <w:sz w:val="28"/>
                <w:szCs w:val="28"/>
              </w:rPr>
              <w:t xml:space="preserve"> образования Богородицкий район</w:t>
            </w:r>
          </w:p>
        </w:tc>
        <w:tc>
          <w:tcPr>
            <w:tcW w:w="2835" w:type="dxa"/>
          </w:tcPr>
          <w:p w14:paraId="758E744D" w14:textId="77777777" w:rsidR="00DF4624" w:rsidRPr="00433933" w:rsidRDefault="00DF4624" w:rsidP="00F317AF">
            <w:pPr>
              <w:pStyle w:val="af5"/>
              <w:spacing w:line="276" w:lineRule="auto"/>
              <w:ind w:left="0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14:paraId="75109898" w14:textId="77777777" w:rsidR="00DF4624" w:rsidRPr="00433933" w:rsidRDefault="00DF4624" w:rsidP="00F317AF">
            <w:pPr>
              <w:pStyle w:val="af5"/>
              <w:spacing w:line="276" w:lineRule="auto"/>
              <w:ind w:left="0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18BAEB58" w14:textId="77777777" w:rsidR="00DF4624" w:rsidRPr="00433933" w:rsidRDefault="00DF4624" w:rsidP="00F317AF">
            <w:pPr>
              <w:pStyle w:val="af5"/>
              <w:spacing w:line="276" w:lineRule="auto"/>
              <w:ind w:left="0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55E346A4" w14:textId="77777777" w:rsidR="00DF4624" w:rsidRPr="00433933" w:rsidRDefault="00DF4624" w:rsidP="00F317AF">
            <w:pPr>
              <w:pStyle w:val="af5"/>
              <w:spacing w:line="276" w:lineRule="auto"/>
              <w:ind w:left="0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0B19D9D9" w14:textId="77777777" w:rsidR="00DF4624" w:rsidRPr="00433933" w:rsidRDefault="00DF4624" w:rsidP="00F317AF">
            <w:pPr>
              <w:pStyle w:val="af5"/>
              <w:spacing w:line="276" w:lineRule="auto"/>
              <w:ind w:left="0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433933">
              <w:rPr>
                <w:rFonts w:ascii="PT Astra Serif" w:hAnsi="PT Astra Serif"/>
                <w:b/>
                <w:sz w:val="28"/>
                <w:szCs w:val="28"/>
              </w:rPr>
              <w:t>В.В. Игонин</w:t>
            </w:r>
          </w:p>
        </w:tc>
      </w:tr>
    </w:tbl>
    <w:p w14:paraId="642E232E" w14:textId="77777777" w:rsidR="00DF4624" w:rsidRPr="00433933" w:rsidRDefault="00DF4624" w:rsidP="00DF4624">
      <w:pPr>
        <w:spacing w:line="360" w:lineRule="atLeast"/>
        <w:rPr>
          <w:rFonts w:ascii="PT Astra Serif" w:hAnsi="PT Astra Serif"/>
          <w:b/>
          <w:sz w:val="28"/>
          <w:szCs w:val="28"/>
        </w:rPr>
      </w:pPr>
      <w:r w:rsidRPr="00433933">
        <w:rPr>
          <w:rFonts w:ascii="PT Astra Serif" w:hAnsi="PT Astra Serif"/>
          <w:b/>
          <w:sz w:val="28"/>
          <w:szCs w:val="28"/>
        </w:rPr>
        <w:t xml:space="preserve">                                        </w:t>
      </w:r>
    </w:p>
    <w:p w14:paraId="5908886E" w14:textId="77777777" w:rsidR="00DF4624" w:rsidRPr="00985884" w:rsidRDefault="00DF4624" w:rsidP="00DF4624">
      <w:pPr>
        <w:spacing w:line="360" w:lineRule="atLeast"/>
        <w:ind w:left="3969"/>
        <w:rPr>
          <w:rFonts w:ascii="PT Astra Serif" w:hAnsi="PT Astra Serif"/>
          <w:sz w:val="28"/>
          <w:szCs w:val="28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4602"/>
        <w:gridCol w:w="5180"/>
      </w:tblGrid>
      <w:tr w:rsidR="00DF4624" w:rsidRPr="00985884" w14:paraId="6D83A273" w14:textId="77777777" w:rsidTr="00F317AF">
        <w:trPr>
          <w:trHeight w:val="484"/>
        </w:trPr>
        <w:tc>
          <w:tcPr>
            <w:tcW w:w="4602" w:type="dxa"/>
          </w:tcPr>
          <w:p w14:paraId="3766D34E" w14:textId="77777777" w:rsidR="00DF4624" w:rsidRPr="00985884" w:rsidRDefault="00DF4624" w:rsidP="00F317AF">
            <w:pPr>
              <w:pStyle w:val="1"/>
              <w:jc w:val="left"/>
              <w:rPr>
                <w:rFonts w:ascii="PT Astra Serif" w:hAnsi="PT Astra Serif"/>
                <w:szCs w:val="28"/>
              </w:rPr>
            </w:pPr>
          </w:p>
        </w:tc>
        <w:tc>
          <w:tcPr>
            <w:tcW w:w="5180" w:type="dxa"/>
          </w:tcPr>
          <w:p w14:paraId="7EC52E06" w14:textId="77777777" w:rsidR="00DF4624" w:rsidRPr="00985884" w:rsidRDefault="00DF4624" w:rsidP="00F317AF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14:paraId="6DFC02CC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78043109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53DA19E2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711FD76E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6D98791D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0D6B4BF1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684D2082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71E511C3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7BE74D50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738DF06B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274D2A8A" w14:textId="77777777" w:rsidR="00DF4624" w:rsidRPr="00985884" w:rsidRDefault="00DF4624" w:rsidP="00DF4624">
      <w:pPr>
        <w:spacing w:line="360" w:lineRule="atLeast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1C005199" w14:textId="31131EDF" w:rsidR="00DF4624" w:rsidRDefault="001D4044" w:rsidP="00DF4624">
      <w:pPr>
        <w:pStyle w:val="ConsPlusNormal"/>
        <w:spacing w:line="276" w:lineRule="auto"/>
        <w:jc w:val="right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lastRenderedPageBreak/>
        <w:t>П</w:t>
      </w:r>
      <w:r w:rsidR="00DF4624" w:rsidRPr="00756B90">
        <w:rPr>
          <w:rFonts w:ascii="PT Astra Serif" w:hAnsi="PT Astra Serif" w:cs="Times New Roman"/>
          <w:sz w:val="20"/>
          <w:szCs w:val="20"/>
        </w:rPr>
        <w:t xml:space="preserve">риложение </w:t>
      </w:r>
    </w:p>
    <w:p w14:paraId="5347189F" w14:textId="77777777" w:rsidR="00DF4624" w:rsidRDefault="00DF4624" w:rsidP="00DF4624">
      <w:pPr>
        <w:pStyle w:val="ConsPlusNormal"/>
        <w:spacing w:line="276" w:lineRule="auto"/>
        <w:jc w:val="right"/>
        <w:rPr>
          <w:rFonts w:ascii="PT Astra Serif" w:hAnsi="PT Astra Serif" w:cs="Times New Roman"/>
          <w:sz w:val="20"/>
          <w:szCs w:val="20"/>
        </w:rPr>
      </w:pPr>
      <w:proofErr w:type="gramStart"/>
      <w:r w:rsidRPr="00756B90">
        <w:rPr>
          <w:rFonts w:ascii="PT Astra Serif" w:hAnsi="PT Astra Serif" w:cs="Times New Roman"/>
          <w:sz w:val="20"/>
          <w:szCs w:val="20"/>
        </w:rPr>
        <w:t>к</w:t>
      </w:r>
      <w:proofErr w:type="gramEnd"/>
      <w:r w:rsidRPr="00756B90">
        <w:rPr>
          <w:rFonts w:ascii="PT Astra Serif" w:hAnsi="PT Astra Serif" w:cs="Times New Roman"/>
          <w:sz w:val="20"/>
          <w:szCs w:val="20"/>
        </w:rPr>
        <w:t xml:space="preserve"> распоряжению администрации </w:t>
      </w:r>
    </w:p>
    <w:p w14:paraId="698874E2" w14:textId="77777777" w:rsidR="00DF4624" w:rsidRPr="00756B90" w:rsidRDefault="00DF4624" w:rsidP="00DF4624">
      <w:pPr>
        <w:pStyle w:val="ConsPlusNormal"/>
        <w:spacing w:line="276" w:lineRule="auto"/>
        <w:jc w:val="right"/>
        <w:rPr>
          <w:rFonts w:ascii="PT Astra Serif" w:hAnsi="PT Astra Serif" w:cs="Times New Roman"/>
          <w:sz w:val="20"/>
          <w:szCs w:val="20"/>
        </w:rPr>
      </w:pPr>
      <w:proofErr w:type="gramStart"/>
      <w:r w:rsidRPr="00756B90">
        <w:rPr>
          <w:rFonts w:ascii="PT Astra Serif" w:hAnsi="PT Astra Serif" w:cs="Times New Roman"/>
          <w:sz w:val="20"/>
          <w:szCs w:val="20"/>
        </w:rPr>
        <w:t>муниципального</w:t>
      </w:r>
      <w:proofErr w:type="gramEnd"/>
      <w:r w:rsidRPr="00756B90">
        <w:rPr>
          <w:rFonts w:ascii="PT Astra Serif" w:hAnsi="PT Astra Serif" w:cs="Times New Roman"/>
          <w:sz w:val="20"/>
          <w:szCs w:val="20"/>
        </w:rPr>
        <w:t xml:space="preserve"> образования</w:t>
      </w:r>
    </w:p>
    <w:p w14:paraId="32F8FC3C" w14:textId="77777777" w:rsidR="00DF4624" w:rsidRPr="00756B90" w:rsidRDefault="00DF4624" w:rsidP="00DF4624">
      <w:pPr>
        <w:pStyle w:val="ConsPlusNormal"/>
        <w:spacing w:line="276" w:lineRule="auto"/>
        <w:jc w:val="right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 Богородицкий район </w:t>
      </w:r>
      <w:r w:rsidRPr="00985884">
        <w:rPr>
          <w:rFonts w:ascii="PT Astra Serif" w:hAnsi="PT Astra Serif"/>
          <w:sz w:val="28"/>
          <w:szCs w:val="28"/>
        </w:rPr>
        <w:t xml:space="preserve"> </w:t>
      </w:r>
    </w:p>
    <w:p w14:paraId="14F1667C" w14:textId="3942878F" w:rsidR="00DF4624" w:rsidRPr="00756B90" w:rsidRDefault="00FC100E" w:rsidP="00DF4624">
      <w:pPr>
        <w:pStyle w:val="ConsPlusNormal"/>
        <w:spacing w:line="276" w:lineRule="auto"/>
        <w:jc w:val="right"/>
        <w:rPr>
          <w:rFonts w:ascii="PT Astra Serif" w:hAnsi="PT Astra Serif" w:cs="Times New Roman"/>
          <w:sz w:val="20"/>
          <w:szCs w:val="20"/>
        </w:rPr>
      </w:pPr>
      <w:proofErr w:type="gramStart"/>
      <w:r>
        <w:rPr>
          <w:rFonts w:ascii="PT Astra Serif" w:hAnsi="PT Astra Serif" w:cs="Times New Roman"/>
          <w:sz w:val="20"/>
          <w:szCs w:val="20"/>
        </w:rPr>
        <w:t>от  31.08</w:t>
      </w:r>
      <w:proofErr w:type="gramEnd"/>
      <w:r>
        <w:rPr>
          <w:rFonts w:ascii="PT Astra Serif" w:hAnsi="PT Astra Serif" w:cs="Times New Roman"/>
          <w:sz w:val="20"/>
          <w:szCs w:val="20"/>
        </w:rPr>
        <w:t>.</w:t>
      </w:r>
      <w:r w:rsidR="00DF4624" w:rsidRPr="00756B90">
        <w:rPr>
          <w:rFonts w:ascii="PT Astra Serif" w:hAnsi="PT Astra Serif" w:cs="Times New Roman"/>
          <w:sz w:val="20"/>
          <w:szCs w:val="20"/>
        </w:rPr>
        <w:t xml:space="preserve"> 202</w:t>
      </w:r>
      <w:r w:rsidR="00DF4624">
        <w:rPr>
          <w:rFonts w:ascii="PT Astra Serif" w:hAnsi="PT Astra Serif" w:cs="Times New Roman"/>
          <w:sz w:val="20"/>
          <w:szCs w:val="20"/>
        </w:rPr>
        <w:t>6</w:t>
      </w:r>
      <w:r>
        <w:rPr>
          <w:rFonts w:ascii="PT Astra Serif" w:hAnsi="PT Astra Serif" w:cs="Times New Roman"/>
          <w:sz w:val="20"/>
          <w:szCs w:val="20"/>
        </w:rPr>
        <w:t>г № 212Р</w:t>
      </w:r>
    </w:p>
    <w:p w14:paraId="0BF570FA" w14:textId="77777777" w:rsidR="00DF4624" w:rsidRPr="00985884" w:rsidRDefault="00DF4624" w:rsidP="00DF4624">
      <w:pPr>
        <w:spacing w:line="360" w:lineRule="atLeast"/>
        <w:ind w:firstLine="851"/>
        <w:jc w:val="right"/>
        <w:rPr>
          <w:rFonts w:ascii="PT Astra Serif" w:hAnsi="PT Astra Serif"/>
          <w:sz w:val="28"/>
          <w:szCs w:val="28"/>
        </w:rPr>
      </w:pPr>
    </w:p>
    <w:p w14:paraId="61FBD6B3" w14:textId="77777777" w:rsidR="00DF4624" w:rsidRPr="00985884" w:rsidRDefault="00DF4624" w:rsidP="00DF4624">
      <w:pPr>
        <w:spacing w:line="360" w:lineRule="atLeast"/>
        <w:ind w:firstLine="851"/>
        <w:jc w:val="right"/>
        <w:rPr>
          <w:rFonts w:ascii="PT Astra Serif" w:hAnsi="PT Astra Serif"/>
          <w:sz w:val="28"/>
          <w:szCs w:val="28"/>
        </w:rPr>
      </w:pPr>
    </w:p>
    <w:p w14:paraId="15686D7E" w14:textId="77777777" w:rsidR="00DF4624" w:rsidRPr="00985884" w:rsidRDefault="00DF4624" w:rsidP="00DF4624">
      <w:pPr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  <w:r w:rsidRPr="00985884">
        <w:rPr>
          <w:rFonts w:ascii="PT Astra Serif" w:hAnsi="PT Astra Serif"/>
          <w:b/>
          <w:sz w:val="28"/>
          <w:szCs w:val="28"/>
        </w:rPr>
        <w:t>РЕГЛАМЕНТ</w:t>
      </w:r>
    </w:p>
    <w:p w14:paraId="623D33CB" w14:textId="77777777" w:rsidR="00DF4624" w:rsidRPr="00985884" w:rsidRDefault="00DF4624" w:rsidP="00DF4624">
      <w:pPr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985884">
        <w:rPr>
          <w:rFonts w:ascii="PT Astra Serif" w:hAnsi="PT Astra Serif"/>
          <w:b/>
          <w:sz w:val="28"/>
          <w:szCs w:val="28"/>
        </w:rPr>
        <w:t>реализации</w:t>
      </w:r>
      <w:proofErr w:type="gramEnd"/>
      <w:r w:rsidRPr="00985884">
        <w:rPr>
          <w:rFonts w:ascii="PT Astra Serif" w:hAnsi="PT Astra Serif"/>
          <w:b/>
          <w:sz w:val="28"/>
          <w:szCs w:val="28"/>
        </w:rPr>
        <w:t xml:space="preserve"> администрацией муниципального образования Богородицкий район бюджетных полномочий администратора доходов бюджета муниципального образования Богородицкий район и </w:t>
      </w:r>
    </w:p>
    <w:p w14:paraId="60F8D55A" w14:textId="77777777" w:rsidR="00DF4624" w:rsidRPr="00985884" w:rsidRDefault="00DF4624" w:rsidP="00DF4624">
      <w:pPr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985884">
        <w:rPr>
          <w:rFonts w:ascii="PT Astra Serif" w:hAnsi="PT Astra Serif"/>
          <w:b/>
          <w:sz w:val="28"/>
          <w:szCs w:val="28"/>
        </w:rPr>
        <w:t>и</w:t>
      </w:r>
      <w:proofErr w:type="gramEnd"/>
      <w:r w:rsidRPr="00985884">
        <w:rPr>
          <w:rFonts w:ascii="PT Astra Serif" w:hAnsi="PT Astra Serif"/>
          <w:b/>
          <w:sz w:val="28"/>
          <w:szCs w:val="28"/>
        </w:rPr>
        <w:t xml:space="preserve"> бюджета муниципального образования город Богородицк Богородицкого района по взысканию дебиторской задолженности по платежам в бюджет, пеням, и штрафам по ним</w:t>
      </w:r>
    </w:p>
    <w:p w14:paraId="451DB908" w14:textId="77777777" w:rsidR="00DF4624" w:rsidRPr="00985884" w:rsidRDefault="00DF4624" w:rsidP="00DF4624">
      <w:pPr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</w:p>
    <w:p w14:paraId="205051DB" w14:textId="2CD670EB" w:rsidR="00DF4624" w:rsidRPr="00985884" w:rsidRDefault="00DF4624" w:rsidP="00DF4624">
      <w:pPr>
        <w:pStyle w:val="ConsPlusTitle"/>
        <w:numPr>
          <w:ilvl w:val="0"/>
          <w:numId w:val="4"/>
        </w:numPr>
        <w:spacing w:line="264" w:lineRule="auto"/>
        <w:jc w:val="center"/>
        <w:outlineLvl w:val="2"/>
        <w:rPr>
          <w:rFonts w:ascii="PT Astra Serif" w:hAnsi="PT Astra Serif" w:cs="Times New Roman"/>
          <w:sz w:val="28"/>
          <w:szCs w:val="28"/>
        </w:rPr>
      </w:pPr>
      <w:r w:rsidRPr="00985884">
        <w:rPr>
          <w:rFonts w:ascii="PT Astra Serif" w:hAnsi="PT Astra Serif" w:cs="Times New Roman"/>
          <w:sz w:val="28"/>
          <w:szCs w:val="28"/>
        </w:rPr>
        <w:t>Общие положения</w:t>
      </w:r>
      <w:r w:rsidR="001D4044">
        <w:rPr>
          <w:rFonts w:ascii="PT Astra Serif" w:hAnsi="PT Astra Serif" w:cs="Times New Roman"/>
          <w:sz w:val="28"/>
          <w:szCs w:val="28"/>
        </w:rPr>
        <w:t>.</w:t>
      </w:r>
    </w:p>
    <w:p w14:paraId="44611241" w14:textId="77777777" w:rsidR="00DF4624" w:rsidRPr="00985884" w:rsidRDefault="00DF4624" w:rsidP="00DF4624">
      <w:pPr>
        <w:numPr>
          <w:ilvl w:val="1"/>
          <w:numId w:val="4"/>
        </w:numPr>
        <w:suppressAutoHyphens w:val="0"/>
        <w:spacing w:before="220" w:line="264" w:lineRule="auto"/>
        <w:ind w:left="0" w:firstLine="851"/>
        <w:contextualSpacing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Регламент реализации администрацией муниципального образования Богородицкий район бюджетных полномочий администратора доходов бюджета муниципального образования Богородицкий район и бюджета муниципального образования город Богородицк Богородицкого района (далее - Регламент) устанавливает перечень мероприятий, направленных на взыскание дебиторской задолженности по доходам по видам платежей.</w:t>
      </w:r>
    </w:p>
    <w:p w14:paraId="5B061D54" w14:textId="77777777" w:rsidR="00DF4624" w:rsidRDefault="00DF4624" w:rsidP="00DF4624">
      <w:pPr>
        <w:numPr>
          <w:ilvl w:val="1"/>
          <w:numId w:val="4"/>
        </w:numPr>
        <w:suppressAutoHyphens w:val="0"/>
        <w:spacing w:before="220" w:line="264" w:lineRule="auto"/>
        <w:ind w:left="0" w:firstLine="851"/>
        <w:contextualSpacing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При ведении бюджетного учета денежных взысканий (штрафов) за нарушение законодательства Российской Федерации администрация МО Богородицкий район применяет унифицированные формы электронных документов бухгалтерского учета, утвержденные приказом Минфина России.</w:t>
      </w:r>
    </w:p>
    <w:p w14:paraId="14A017EE" w14:textId="77777777" w:rsidR="00DF4624" w:rsidRPr="00FE2D38" w:rsidRDefault="00DF4624" w:rsidP="00DF4624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before="220" w:line="276" w:lineRule="auto"/>
        <w:ind w:left="0"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/>
          <w:sz w:val="28"/>
          <w:szCs w:val="28"/>
        </w:rPr>
        <w:t>В целях н</w:t>
      </w:r>
      <w:r w:rsidRPr="00FE2D38">
        <w:rPr>
          <w:rFonts w:ascii="PT Astra Serif" w:hAnsi="PT Astra Serif" w:cs="Arial"/>
          <w:sz w:val="28"/>
          <w:szCs w:val="28"/>
        </w:rPr>
        <w:t>астоящего Регламента используются следующие основные понятия:</w:t>
      </w:r>
    </w:p>
    <w:p w14:paraId="5CC2B4F7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34A547B7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FE2D38">
        <w:rPr>
          <w:rFonts w:ascii="PT Astra Serif" w:hAnsi="PT Astra Serif" w:cs="Arial"/>
          <w:sz w:val="28"/>
          <w:szCs w:val="28"/>
        </w:rPr>
        <w:t>должник</w:t>
      </w:r>
      <w:proofErr w:type="gramEnd"/>
      <w:r w:rsidRPr="00FE2D38">
        <w:rPr>
          <w:rFonts w:ascii="PT Astra Serif" w:hAnsi="PT Astra Serif" w:cs="Arial"/>
          <w:sz w:val="28"/>
          <w:szCs w:val="28"/>
        </w:rPr>
        <w:t xml:space="preserve">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</w:t>
      </w:r>
      <w:r w:rsidRPr="00FE2D38">
        <w:rPr>
          <w:rFonts w:ascii="PT Astra Serif" w:hAnsi="PT Astra Serif" w:cs="Arial"/>
          <w:sz w:val="28"/>
          <w:szCs w:val="28"/>
        </w:rPr>
        <w:lastRenderedPageBreak/>
        <w:t xml:space="preserve">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FE2D38">
        <w:rPr>
          <w:rFonts w:ascii="PT Astra Serif" w:hAnsi="PT Astra Serif" w:cs="Arial"/>
          <w:sz w:val="28"/>
          <w:szCs w:val="28"/>
        </w:rPr>
        <w:t>субсидиарно</w:t>
      </w:r>
      <w:proofErr w:type="spellEnd"/>
      <w:r w:rsidRPr="00FE2D38">
        <w:rPr>
          <w:rFonts w:ascii="PT Astra Serif" w:hAnsi="PT Astra Serif" w:cs="Arial"/>
          <w:sz w:val="28"/>
          <w:szCs w:val="28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14:paraId="43BD051B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FE2D38">
        <w:rPr>
          <w:rFonts w:ascii="PT Astra Serif" w:hAnsi="PT Astra Serif" w:cs="Arial"/>
          <w:sz w:val="28"/>
          <w:szCs w:val="28"/>
        </w:rPr>
        <w:t>ответств</w:t>
      </w:r>
      <w:bookmarkStart w:id="0" w:name="_GoBack"/>
      <w:bookmarkEnd w:id="0"/>
      <w:r w:rsidRPr="00FE2D38">
        <w:rPr>
          <w:rFonts w:ascii="PT Astra Serif" w:hAnsi="PT Astra Serif" w:cs="Arial"/>
          <w:sz w:val="28"/>
          <w:szCs w:val="28"/>
        </w:rPr>
        <w:t>енное</w:t>
      </w:r>
      <w:proofErr w:type="gramEnd"/>
      <w:r w:rsidRPr="00FE2D38">
        <w:rPr>
          <w:rFonts w:ascii="PT Astra Serif" w:hAnsi="PT Astra Serif" w:cs="Arial"/>
          <w:sz w:val="28"/>
          <w:szCs w:val="28"/>
        </w:rPr>
        <w:t xml:space="preserve"> подразделение - структурное подразделение (подведомственное учреждение) администратора доходов, являющееся инициатором закупки, или инициировавшее заключение договора (муниципального контракта, соглашения), либо назначенное ответственным за исполнение обязательства.</w:t>
      </w:r>
    </w:p>
    <w:p w14:paraId="4579BD8A" w14:textId="77777777" w:rsidR="00DF4624" w:rsidRPr="00985884" w:rsidRDefault="00DF4624" w:rsidP="00DF4624">
      <w:pPr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</w:p>
    <w:p w14:paraId="6A694414" w14:textId="73EB8190" w:rsidR="00DF4624" w:rsidRPr="00985884" w:rsidRDefault="00DF4624" w:rsidP="00DF4624">
      <w:pPr>
        <w:pStyle w:val="af5"/>
        <w:spacing w:line="360" w:lineRule="atLeast"/>
        <w:jc w:val="center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b/>
          <w:sz w:val="28"/>
          <w:szCs w:val="28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  <w:r w:rsidR="001D4044">
        <w:rPr>
          <w:rFonts w:ascii="PT Astra Serif" w:hAnsi="PT Astra Serif"/>
          <w:b/>
          <w:sz w:val="28"/>
          <w:szCs w:val="28"/>
        </w:rPr>
        <w:t>.</w:t>
      </w:r>
    </w:p>
    <w:p w14:paraId="63659126" w14:textId="77777777" w:rsidR="00DF4624" w:rsidRPr="00985884" w:rsidRDefault="00DF4624" w:rsidP="00DF4624">
      <w:pPr>
        <w:pStyle w:val="af5"/>
        <w:spacing w:line="360" w:lineRule="atLeast"/>
        <w:rPr>
          <w:rFonts w:ascii="PT Astra Serif" w:hAnsi="PT Astra Serif"/>
          <w:sz w:val="28"/>
          <w:szCs w:val="28"/>
        </w:rPr>
      </w:pPr>
    </w:p>
    <w:p w14:paraId="4A7E4F7F" w14:textId="2F4DB243" w:rsidR="00DF4624" w:rsidRPr="00985884" w:rsidRDefault="00DF4624" w:rsidP="00DF4624">
      <w:pPr>
        <w:pStyle w:val="af5"/>
        <w:spacing w:line="360" w:lineRule="atLeast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2.1. Обеспечение в порядке и сроки, предусмотренные действующим законодательством и (или) договором (контрактом, соглашением), а в случае</w:t>
      </w:r>
      <w:r w:rsidR="001D4044">
        <w:rPr>
          <w:rFonts w:ascii="PT Astra Serif" w:hAnsi="PT Astra Serif"/>
          <w:sz w:val="28"/>
          <w:szCs w:val="28"/>
        </w:rPr>
        <w:t xml:space="preserve"> </w:t>
      </w:r>
      <w:r w:rsidRPr="00985884">
        <w:rPr>
          <w:rFonts w:ascii="PT Astra Serif" w:hAnsi="PT Astra Serif"/>
          <w:sz w:val="28"/>
          <w:szCs w:val="28"/>
        </w:rPr>
        <w:t>если такие сроки не установлены – ежеквартально, контроля за правильностью исчисления, полнотой и своевременностью осуществления платежей в бюджет муниципального образования Богородицкий район и бюджет муниципального образования город Богородицк Богородицкого района, пеням и штрафам по ним, в том числе:</w:t>
      </w:r>
    </w:p>
    <w:p w14:paraId="6ABC9C2B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за фактическим зачислением платежей в бюджет муниципального образования Богородицкий район и бюджет муниципального образования город Богородицк Богородицкого района в размерах и сроки, установленные законодательством Российской Федерации, договором (контрактом, соглашением);</w:t>
      </w:r>
    </w:p>
    <w:p w14:paraId="60C00013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за погашением начислений соответствующих платежей, являющихся источниками формирования доходов бюджета муниципального образования Богородицкий район и бюджета муниципального образования город Богородицк Богородицкого района, в государственной информационной системе о государственных и муниципальных платежах, предусмотренной статьей 21.3 Федерального закона от 27.07.2010 № 210-ФЗ «Об организации предоставления государственных и муниципальных услуг» (далее – ГИС ГМП);</w:t>
      </w:r>
    </w:p>
    <w:p w14:paraId="40CFCCAB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муниципального образования Богородицкий район и бюджет </w:t>
      </w:r>
      <w:r w:rsidRPr="00985884">
        <w:rPr>
          <w:rFonts w:ascii="PT Astra Serif" w:hAnsi="PT Astra Serif"/>
          <w:sz w:val="28"/>
          <w:szCs w:val="28"/>
        </w:rPr>
        <w:lastRenderedPageBreak/>
        <w:t>муниципального образования город Богородицк Богородицкого района, а также за начислением процентов за предоставленную отсрочку или рассрочку и пени (штрафы) за просрочку уплаты платежей в бюджет муниципального образования Богородицкий район и бюджет муниципального образования город Богородицк Богородицкого района в порядке и случаях, предусмотренных законодательством Российской Федерации и муниципальными правовыми актами:</w:t>
      </w:r>
    </w:p>
    <w:p w14:paraId="7EEB87F2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за своевременным начислением неустойки (штрафов, пени);</w:t>
      </w:r>
    </w:p>
    <w:p w14:paraId="2CCB4839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поступивших копий судебных актов, исполнительных листов и других документов;</w:t>
      </w:r>
    </w:p>
    <w:p w14:paraId="0D9E8F8C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за указанием в первичных учетных документах корректных реквизитов администрации муниципального образования Богородицкий район, в том числе уникального идентификатора начисления (далее – УИН). В случае изменения реквизитов администрация муниципального образования Богородицкий район незамедлительно информирует об этом плательщиков;</w:t>
      </w:r>
    </w:p>
    <w:p w14:paraId="16F5A35C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  за своевременным погашением (квитированием) начислений соответствующими платежами в ГИС ГМП.</w:t>
      </w:r>
    </w:p>
    <w:p w14:paraId="6888CE6C" w14:textId="1158B57D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2.2. Ежеквартальное проведение инвентаризации расчетов с должниками, включая сверку данных по доходам бюджета муниципального образования Богородицкий район и бюджета муниципального образования город Богородицк Богородицкого района на основании информации о непогашенных начислениях, содержащейся в ГИС ГМП</w:t>
      </w:r>
      <w:r w:rsidR="001D4044">
        <w:rPr>
          <w:rFonts w:ascii="PT Astra Serif" w:hAnsi="PT Astra Serif"/>
          <w:sz w:val="28"/>
          <w:szCs w:val="28"/>
        </w:rPr>
        <w:t>.</w:t>
      </w:r>
    </w:p>
    <w:p w14:paraId="6363E271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2.3. В части дебиторской задолженности по доходам, образовавшимся вследствие реализации полномочий администрации муниципального образования Богородицкий район в соответствии с Федеральным законом № 44-ФЗ, ежеквартально обеспечивается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 наличия сведений:</w:t>
      </w:r>
    </w:p>
    <w:p w14:paraId="09F307C2" w14:textId="77777777" w:rsidR="00DF4624" w:rsidRPr="00985884" w:rsidRDefault="00DF4624" w:rsidP="00DF4624">
      <w:pPr>
        <w:pStyle w:val="af5"/>
        <w:spacing w:line="360" w:lineRule="atLeast"/>
        <w:ind w:left="0" w:firstLine="99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985884">
        <w:rPr>
          <w:rFonts w:ascii="PT Astra Serif" w:hAnsi="PT Astra Serif"/>
          <w:sz w:val="28"/>
          <w:szCs w:val="28"/>
        </w:rPr>
        <w:t>о взыскании с должника денежных средств в рамках исполнительного производства;</w:t>
      </w:r>
    </w:p>
    <w:p w14:paraId="4B7D56DF" w14:textId="77777777" w:rsidR="00DF4624" w:rsidRPr="00985884" w:rsidRDefault="00DF4624" w:rsidP="00DF4624">
      <w:pPr>
        <w:pStyle w:val="ConsPlusNormal"/>
        <w:spacing w:line="264" w:lineRule="auto"/>
        <w:ind w:firstLine="993"/>
        <w:contextualSpacing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- </w:t>
      </w:r>
      <w:r w:rsidRPr="00985884">
        <w:rPr>
          <w:rFonts w:ascii="PT Astra Serif" w:hAnsi="PT Astra Serif" w:cs="Times New Roman"/>
          <w:sz w:val="28"/>
          <w:szCs w:val="28"/>
        </w:rPr>
        <w:t xml:space="preserve">о направлении протокола об административном правонарушении мировому судье, предусмотренного </w:t>
      </w:r>
      <w:hyperlink r:id="rId8">
        <w:r w:rsidRPr="00985884">
          <w:rPr>
            <w:rFonts w:ascii="PT Astra Serif" w:hAnsi="PT Astra Serif" w:cs="Times New Roman"/>
            <w:sz w:val="28"/>
            <w:szCs w:val="28"/>
          </w:rPr>
          <w:t>частью 1 статьи 20.25</w:t>
        </w:r>
      </w:hyperlink>
      <w:r w:rsidRPr="00985884">
        <w:rPr>
          <w:rFonts w:ascii="PT Astra Serif" w:hAnsi="PT Astra Serif" w:cs="Times New Roman"/>
          <w:sz w:val="28"/>
          <w:szCs w:val="28"/>
        </w:rPr>
        <w:t xml:space="preserve"> Кодекса Российской Федерации об административных правонарушениях (далее - КоАП);</w:t>
      </w:r>
    </w:p>
    <w:p w14:paraId="227A8819" w14:textId="77777777" w:rsidR="00DF4624" w:rsidRPr="00985884" w:rsidRDefault="00DF4624" w:rsidP="00DF4624">
      <w:pPr>
        <w:pStyle w:val="ConsPlusNormal"/>
        <w:spacing w:line="264" w:lineRule="auto"/>
        <w:ind w:firstLine="993"/>
        <w:contextualSpacing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- </w:t>
      </w:r>
      <w:r w:rsidRPr="00985884">
        <w:rPr>
          <w:rFonts w:ascii="PT Astra Serif" w:hAnsi="PT Astra Serif" w:cs="Times New Roman"/>
          <w:sz w:val="28"/>
          <w:szCs w:val="28"/>
        </w:rPr>
        <w:t>о направлении документов судебному приставу-исполнителю для исполнения в порядке, предусмотренном федеральным законодательством об исполнительном производстве, в связи с неуплатой штрафа;</w:t>
      </w:r>
    </w:p>
    <w:p w14:paraId="51C3EDD0" w14:textId="27D4D67C" w:rsidR="00DF4624" w:rsidRPr="00985884" w:rsidRDefault="00DF4624" w:rsidP="00DF4624">
      <w:pPr>
        <w:pStyle w:val="ConsPlusNormal"/>
        <w:spacing w:line="264" w:lineRule="auto"/>
        <w:ind w:firstLine="993"/>
        <w:contextualSpacing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1D4044">
        <w:rPr>
          <w:rFonts w:ascii="PT Astra Serif" w:hAnsi="PT Astra Serif" w:cs="Times New Roman"/>
          <w:sz w:val="28"/>
          <w:szCs w:val="28"/>
        </w:rPr>
        <w:t xml:space="preserve"> </w:t>
      </w:r>
      <w:r w:rsidRPr="00985884">
        <w:rPr>
          <w:rFonts w:ascii="PT Astra Serif" w:hAnsi="PT Astra Serif" w:cs="Times New Roman"/>
          <w:sz w:val="28"/>
          <w:szCs w:val="28"/>
        </w:rPr>
        <w:t>о</w:t>
      </w:r>
      <w:r w:rsidR="001D4044">
        <w:rPr>
          <w:rFonts w:ascii="PT Astra Serif" w:hAnsi="PT Astra Serif" w:cs="Times New Roman"/>
          <w:sz w:val="28"/>
          <w:szCs w:val="28"/>
        </w:rPr>
        <w:t xml:space="preserve"> </w:t>
      </w:r>
      <w:r w:rsidRPr="00985884">
        <w:rPr>
          <w:rFonts w:ascii="PT Astra Serif" w:hAnsi="PT Astra Serif" w:cs="Times New Roman"/>
          <w:sz w:val="28"/>
          <w:szCs w:val="28"/>
        </w:rPr>
        <w:t>возбуждении судебным приставом-исполнителем исполнительного производства;</w:t>
      </w:r>
    </w:p>
    <w:p w14:paraId="64873062" w14:textId="77777777" w:rsidR="00DF4624" w:rsidRDefault="00DF4624" w:rsidP="00DF4624">
      <w:pPr>
        <w:pStyle w:val="ConsPlusNormal"/>
        <w:spacing w:line="264" w:lineRule="auto"/>
        <w:ind w:firstLine="993"/>
        <w:contextualSpacing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 xml:space="preserve">- </w:t>
      </w:r>
      <w:r w:rsidRPr="00985884">
        <w:rPr>
          <w:rFonts w:ascii="PT Astra Serif" w:hAnsi="PT Astra Serif" w:cs="Times New Roman"/>
          <w:sz w:val="28"/>
          <w:szCs w:val="28"/>
        </w:rPr>
        <w:t>о возбуждении в отношении должника дела о банкротстве</w:t>
      </w:r>
      <w:r>
        <w:rPr>
          <w:rFonts w:ascii="PT Astra Serif" w:hAnsi="PT Astra Serif" w:cs="Times New Roman"/>
          <w:sz w:val="28"/>
          <w:szCs w:val="28"/>
        </w:rPr>
        <w:t>;</w:t>
      </w:r>
    </w:p>
    <w:p w14:paraId="3158080E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993"/>
        <w:contextualSpacing/>
        <w:jc w:val="both"/>
        <w:rPr>
          <w:rFonts w:ascii="PT Astra Serif" w:eastAsia="Calibri" w:hAnsi="PT Astra Serif" w:cs="PT Astra Serif"/>
          <w:sz w:val="28"/>
          <w:szCs w:val="28"/>
        </w:rPr>
      </w:pPr>
      <w:bookmarkStart w:id="1" w:name="_Hlk238563624"/>
      <w:r>
        <w:rPr>
          <w:rFonts w:ascii="PT Astra Serif" w:eastAsia="Calibri" w:hAnsi="PT Astra Serif" w:cs="PT Astra Serif"/>
          <w:sz w:val="28"/>
          <w:szCs w:val="28"/>
        </w:rPr>
        <w:t xml:space="preserve">- </w:t>
      </w:r>
      <w:r w:rsidRPr="00FE2D38">
        <w:rPr>
          <w:rFonts w:ascii="PT Astra Serif" w:eastAsia="Calibri" w:hAnsi="PT Astra Serif" w:cs="PT Astra Serif"/>
          <w:sz w:val="28"/>
          <w:szCs w:val="28"/>
        </w:rPr>
        <w:t>о принятии в отношении юридического лица решения о предстоящем исключении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</w:r>
    </w:p>
    <w:p w14:paraId="1939BC82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993"/>
        <w:contextualSpacing/>
        <w:jc w:val="both"/>
        <w:rPr>
          <w:rFonts w:ascii="PT Astra Serif" w:eastAsia="Calibri" w:hAnsi="PT Astra Serif" w:cs="PT Astra Serif"/>
          <w:sz w:val="28"/>
          <w:szCs w:val="28"/>
        </w:rPr>
      </w:pPr>
      <w:r>
        <w:rPr>
          <w:rFonts w:ascii="PT Astra Serif" w:eastAsia="Calibri" w:hAnsi="PT Astra Serif" w:cs="PT Astra Serif"/>
          <w:sz w:val="28"/>
          <w:szCs w:val="28"/>
        </w:rPr>
        <w:t xml:space="preserve">- </w:t>
      </w:r>
      <w:r w:rsidRPr="00FE2D38">
        <w:rPr>
          <w:rFonts w:ascii="PT Astra Serif" w:eastAsia="Calibri" w:hAnsi="PT Astra Serif" w:cs="PT Astra Serif"/>
          <w:sz w:val="28"/>
          <w:szCs w:val="28"/>
        </w:rPr>
        <w:t>иные мероприятия, проводимые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bookmarkEnd w:id="1"/>
    <w:p w14:paraId="57017C46" w14:textId="77777777" w:rsidR="00DF4624" w:rsidRPr="00985884" w:rsidRDefault="00DF4624" w:rsidP="00DF4624">
      <w:pPr>
        <w:pStyle w:val="ConsPlusNormal"/>
        <w:spacing w:before="220" w:line="264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985884">
        <w:rPr>
          <w:rFonts w:ascii="PT Astra Serif" w:hAnsi="PT Astra Serif" w:cs="Times New Roman"/>
          <w:sz w:val="28"/>
          <w:szCs w:val="28"/>
        </w:rPr>
        <w:t>Дополнительно, при проведении инвентаризации, проводится оценка ожидаемых результатов работы по взысканию дебиторской задолженности по доходам, признания дебиторской задолженности по доходам сомнительной, а также подготовка необходимых документов для признания дебиторской задолженности безнадежной к взысканию.</w:t>
      </w:r>
    </w:p>
    <w:p w14:paraId="6F097A58" w14:textId="2B35094C" w:rsidR="00DF4624" w:rsidRDefault="00DF4624" w:rsidP="00DF4624">
      <w:pPr>
        <w:pStyle w:val="ConsPlusNormal"/>
        <w:spacing w:before="220" w:line="264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985884">
        <w:rPr>
          <w:rFonts w:ascii="PT Astra Serif" w:hAnsi="PT Astra Serif" w:cs="Times New Roman"/>
          <w:sz w:val="28"/>
          <w:szCs w:val="28"/>
        </w:rPr>
        <w:t>Сверка данных по денежным взысканиям (штрафам) проводится в течение одного месяца с момента поступления информации о дебиторской задолженности.</w:t>
      </w:r>
    </w:p>
    <w:p w14:paraId="2CB26F91" w14:textId="77777777" w:rsidR="001D4044" w:rsidRDefault="001D4044" w:rsidP="00DF4624">
      <w:pPr>
        <w:pStyle w:val="ConsPlusNormal"/>
        <w:spacing w:before="220" w:line="264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14:paraId="08AFD587" w14:textId="553DACC0" w:rsidR="00DF4624" w:rsidRDefault="00DF4624" w:rsidP="00DF4624">
      <w:pPr>
        <w:pStyle w:val="ConsPlusNormal"/>
        <w:numPr>
          <w:ilvl w:val="0"/>
          <w:numId w:val="5"/>
        </w:numPr>
        <w:spacing w:before="220" w:line="276" w:lineRule="auto"/>
        <w:contextualSpacing/>
        <w:jc w:val="center"/>
        <w:rPr>
          <w:rFonts w:ascii="PT Astra Serif" w:hAnsi="PT Astra Serif" w:cs="Arial"/>
          <w:b/>
          <w:bCs/>
          <w:sz w:val="28"/>
          <w:szCs w:val="28"/>
        </w:rPr>
      </w:pPr>
      <w:bookmarkStart w:id="2" w:name="_Hlk238563828"/>
      <w:r w:rsidRPr="00FE2D38">
        <w:rPr>
          <w:rFonts w:ascii="PT Astra Serif" w:hAnsi="PT Astra Serif" w:cs="Times New Roman"/>
          <w:sz w:val="28"/>
          <w:szCs w:val="28"/>
        </w:rPr>
        <w:t>П</w:t>
      </w:r>
      <w:r w:rsidRPr="00FE2D38">
        <w:rPr>
          <w:rFonts w:ascii="PT Astra Serif" w:hAnsi="PT Astra Serif" w:cs="Arial"/>
          <w:b/>
          <w:bCs/>
          <w:sz w:val="28"/>
          <w:szCs w:val="28"/>
        </w:rPr>
        <w:t>роцедура межведомственного взаимодействия.</w:t>
      </w:r>
    </w:p>
    <w:p w14:paraId="3A191299" w14:textId="77777777" w:rsidR="001D4044" w:rsidRPr="00FE2D38" w:rsidRDefault="001D4044" w:rsidP="001D4044">
      <w:pPr>
        <w:pStyle w:val="ConsPlusNormal"/>
        <w:spacing w:before="220" w:line="276" w:lineRule="auto"/>
        <w:ind w:left="1080"/>
        <w:contextualSpacing/>
        <w:rPr>
          <w:rFonts w:ascii="PT Astra Serif" w:hAnsi="PT Astra Serif" w:cs="Arial"/>
          <w:b/>
          <w:bCs/>
          <w:sz w:val="28"/>
          <w:szCs w:val="28"/>
        </w:rPr>
      </w:pPr>
    </w:p>
    <w:p w14:paraId="5C9F5224" w14:textId="77777777" w:rsidR="00DF4624" w:rsidRPr="00FE2D38" w:rsidRDefault="00DF4624" w:rsidP="00DF4624">
      <w:pPr>
        <w:pStyle w:val="ConsPlusNormal"/>
        <w:spacing w:before="220" w:line="276" w:lineRule="auto"/>
        <w:ind w:firstLine="540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bCs/>
          <w:sz w:val="28"/>
          <w:szCs w:val="28"/>
        </w:rPr>
        <w:t>В</w:t>
      </w:r>
      <w:r w:rsidRPr="00FE2D38">
        <w:rPr>
          <w:rFonts w:ascii="PT Astra Serif" w:hAnsi="PT Astra Serif" w:cs="Arial"/>
          <w:iCs/>
          <w:sz w:val="28"/>
          <w:szCs w:val="28"/>
        </w:rPr>
        <w:t xml:space="preserve"> целях организации межведомственного взаимодействия при взыскании дебиторской задолженности финансовое управление администрации муниципального образования Богородицкий район осуществляет следующие процедуры:</w:t>
      </w:r>
    </w:p>
    <w:p w14:paraId="671F0E76" w14:textId="77777777" w:rsidR="00DF4624" w:rsidRPr="00FE2D38" w:rsidRDefault="00DF4624" w:rsidP="00DF4624">
      <w:pPr>
        <w:spacing w:line="276" w:lineRule="auto"/>
        <w:ind w:firstLine="993"/>
        <w:contextualSpacing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bCs/>
          <w:sz w:val="28"/>
          <w:szCs w:val="28"/>
        </w:rPr>
        <w:t>- з</w:t>
      </w:r>
      <w:r w:rsidRPr="00FE2D38">
        <w:rPr>
          <w:rFonts w:ascii="PT Astra Serif" w:hAnsi="PT Astra Serif" w:cs="Arial"/>
          <w:bCs/>
          <w:sz w:val="28"/>
          <w:szCs w:val="28"/>
        </w:rPr>
        <w:t>апросы в органы регистрации (</w:t>
      </w:r>
      <w:proofErr w:type="spellStart"/>
      <w:r w:rsidRPr="00FE2D38">
        <w:rPr>
          <w:rFonts w:ascii="PT Astra Serif" w:hAnsi="PT Astra Serif" w:cs="Arial"/>
          <w:bCs/>
          <w:sz w:val="28"/>
          <w:szCs w:val="28"/>
        </w:rPr>
        <w:t>Росреестр</w:t>
      </w:r>
      <w:proofErr w:type="spellEnd"/>
      <w:r w:rsidRPr="00FE2D38">
        <w:rPr>
          <w:rFonts w:ascii="PT Astra Serif" w:hAnsi="PT Astra Serif" w:cs="Arial"/>
          <w:bCs/>
          <w:sz w:val="28"/>
          <w:szCs w:val="28"/>
        </w:rPr>
        <w:t>, ГИБДД):</w:t>
      </w:r>
      <w:r w:rsidRPr="00FE2D38">
        <w:rPr>
          <w:rFonts w:ascii="PT Astra Serif" w:hAnsi="PT Astra Serif" w:cs="Arial"/>
          <w:sz w:val="28"/>
          <w:szCs w:val="28"/>
        </w:rPr>
        <w:t xml:space="preserve"> Направление запросов о наличии имущества должника осуществляется в течение 10 рабочих дней со дня выявления просроченной задолженности посредством единой системы межведомственного электронного взаимодействия (СМЭВ) или на бумажном носителе (при отсутствии технической возможности).</w:t>
      </w:r>
    </w:p>
    <w:p w14:paraId="2D7AA779" w14:textId="77777777" w:rsidR="00DF4624" w:rsidRPr="00FE2D38" w:rsidRDefault="00DF4624" w:rsidP="00DF4624">
      <w:pPr>
        <w:spacing w:line="276" w:lineRule="auto"/>
        <w:ind w:firstLine="993"/>
        <w:contextualSpacing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bCs/>
          <w:sz w:val="28"/>
          <w:szCs w:val="28"/>
        </w:rPr>
        <w:t>- в</w:t>
      </w:r>
      <w:r w:rsidRPr="00FE2D38">
        <w:rPr>
          <w:rFonts w:ascii="PT Astra Serif" w:hAnsi="PT Astra Serif" w:cs="Arial"/>
          <w:bCs/>
          <w:sz w:val="28"/>
          <w:szCs w:val="28"/>
        </w:rPr>
        <w:t>заимодействие с налоговыми органами (ИФНС):</w:t>
      </w:r>
      <w:r w:rsidRPr="00FE2D38">
        <w:rPr>
          <w:rFonts w:ascii="PT Astra Serif" w:hAnsi="PT Astra Serif" w:cs="Arial"/>
          <w:sz w:val="28"/>
          <w:szCs w:val="28"/>
        </w:rPr>
        <w:t xml:space="preserve"> Направление запросов о наличии открытых банковских счетов должника, а также о получении выписок из ЕГРЮЛ/ЕГРИП осуществляется в течение 10 рабочих дней с момента признания задолженности сомнительной.</w:t>
      </w:r>
    </w:p>
    <w:p w14:paraId="5577A84B" w14:textId="77777777" w:rsidR="00DF4624" w:rsidRPr="00FE2D38" w:rsidRDefault="00DF4624" w:rsidP="00DF4624">
      <w:pPr>
        <w:spacing w:line="276" w:lineRule="auto"/>
        <w:ind w:firstLine="993"/>
        <w:contextualSpacing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 w:cs="Arial"/>
          <w:bCs/>
          <w:sz w:val="28"/>
          <w:szCs w:val="28"/>
        </w:rPr>
        <w:t>- в</w:t>
      </w:r>
      <w:r w:rsidRPr="00FE2D38">
        <w:rPr>
          <w:rFonts w:ascii="PT Astra Serif" w:hAnsi="PT Astra Serif" w:cs="Arial"/>
          <w:bCs/>
          <w:sz w:val="28"/>
          <w:szCs w:val="28"/>
        </w:rPr>
        <w:t>заимодействие с Федеральной службой судебных приставов (УФССП):</w:t>
      </w:r>
      <w:r w:rsidRPr="00FE2D38">
        <w:rPr>
          <w:rFonts w:ascii="PT Astra Serif" w:hAnsi="PT Astra Serif" w:cs="Arial"/>
          <w:sz w:val="28"/>
          <w:szCs w:val="28"/>
        </w:rPr>
        <w:t xml:space="preserve"> Направление исполнительных документов на принудительное исполнение осуществляется в течение 10 рабочих дней со дня вступления судебного акта в законную силу или получения исполнительного листа. Мониторинг хода исполнительного производства и направление ходатайств о </w:t>
      </w:r>
      <w:r w:rsidRPr="00FE2D38">
        <w:rPr>
          <w:rFonts w:ascii="PT Astra Serif" w:hAnsi="PT Astra Serif" w:cs="Arial"/>
          <w:sz w:val="28"/>
          <w:szCs w:val="28"/>
        </w:rPr>
        <w:lastRenderedPageBreak/>
        <w:t>наложении ареста на имущество должника осуществляются ежеквартально, не позднее 20 числа месяца, следующего за отчетным кварталом».</w:t>
      </w:r>
    </w:p>
    <w:bookmarkEnd w:id="2"/>
    <w:p w14:paraId="6A802F31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</w:p>
    <w:p w14:paraId="529F64DC" w14:textId="62539FCE" w:rsidR="00DF4624" w:rsidRPr="00985884" w:rsidRDefault="00DF4624" w:rsidP="001D4044">
      <w:pPr>
        <w:pStyle w:val="af5"/>
        <w:numPr>
          <w:ilvl w:val="0"/>
          <w:numId w:val="5"/>
        </w:numPr>
        <w:suppressAutoHyphens w:val="0"/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  <w:r w:rsidRPr="00985884">
        <w:rPr>
          <w:rFonts w:ascii="PT Astra Serif" w:hAnsi="PT Astra Serif"/>
          <w:b/>
          <w:sz w:val="28"/>
          <w:szCs w:val="28"/>
        </w:rPr>
        <w:t>Мероприятия по урегулированию дебиторской</w:t>
      </w:r>
    </w:p>
    <w:p w14:paraId="47ED21A4" w14:textId="5BE8254A" w:rsidR="00DF4624" w:rsidRPr="00985884" w:rsidRDefault="00DF4624" w:rsidP="001D4044">
      <w:pPr>
        <w:pStyle w:val="af5"/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985884">
        <w:rPr>
          <w:rFonts w:ascii="PT Astra Serif" w:hAnsi="PT Astra Serif"/>
          <w:b/>
          <w:sz w:val="28"/>
          <w:szCs w:val="28"/>
        </w:rPr>
        <w:t>задолженности</w:t>
      </w:r>
      <w:proofErr w:type="gramEnd"/>
      <w:r w:rsidRPr="00985884">
        <w:rPr>
          <w:rFonts w:ascii="PT Astra Serif" w:hAnsi="PT Astra Serif"/>
          <w:b/>
          <w:sz w:val="28"/>
          <w:szCs w:val="28"/>
        </w:rPr>
        <w:t xml:space="preserve"> по доходам в досудебном порядке</w:t>
      </w:r>
      <w:r w:rsidR="001D4044">
        <w:rPr>
          <w:rFonts w:ascii="PT Astra Serif" w:hAnsi="PT Astra Serif"/>
          <w:b/>
          <w:sz w:val="28"/>
          <w:szCs w:val="28"/>
        </w:rPr>
        <w:t>.</w:t>
      </w:r>
    </w:p>
    <w:p w14:paraId="6F30629F" w14:textId="77777777" w:rsidR="00DF4624" w:rsidRPr="00985884" w:rsidRDefault="00DF4624" w:rsidP="001D4044">
      <w:pPr>
        <w:pStyle w:val="af5"/>
        <w:spacing w:line="360" w:lineRule="atLeast"/>
        <w:jc w:val="center"/>
        <w:rPr>
          <w:rFonts w:ascii="PT Astra Serif" w:hAnsi="PT Astra Serif"/>
          <w:sz w:val="28"/>
          <w:szCs w:val="28"/>
        </w:rPr>
      </w:pPr>
    </w:p>
    <w:p w14:paraId="2E4469FF" w14:textId="77777777" w:rsidR="00DF4624" w:rsidRPr="00985884" w:rsidRDefault="00DF4624" w:rsidP="00DF4624">
      <w:pPr>
        <w:pStyle w:val="af5"/>
        <w:numPr>
          <w:ilvl w:val="1"/>
          <w:numId w:val="6"/>
        </w:numPr>
        <w:suppressAutoHyphens w:val="0"/>
        <w:spacing w:line="360" w:lineRule="atLeast"/>
        <w:ind w:left="0" w:firstLine="993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округа (пеней, штрафов) до начала работы по их принудительному взысканию) включают в себя:</w:t>
      </w:r>
    </w:p>
    <w:p w14:paraId="11A31569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38791258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направление претензии должнику о погашении образовавшейся задолженности в досудебном порядке в установленный законом срок или договором (контрактом, соглашением),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(контрактом, соглашением);</w:t>
      </w:r>
    </w:p>
    <w:p w14:paraId="17C19276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781C8032" w14:textId="77777777" w:rsidR="00DF4624" w:rsidRDefault="00DF4624" w:rsidP="00DF4624">
      <w:pPr>
        <w:pStyle w:val="af5"/>
        <w:spacing w:line="276" w:lineRule="auto"/>
        <w:ind w:left="0" w:firstLine="709"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/>
          <w:sz w:val="28"/>
          <w:szCs w:val="28"/>
        </w:rPr>
        <w:t xml:space="preserve">- </w:t>
      </w:r>
      <w:r w:rsidRPr="00FE2D38">
        <w:rPr>
          <w:rFonts w:ascii="PT Astra Serif" w:hAnsi="PT Astra Serif" w:cs="Arial"/>
          <w:sz w:val="28"/>
          <w:szCs w:val="28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9">
        <w:r w:rsidRPr="00FE2D38">
          <w:rPr>
            <w:rFonts w:ascii="PT Astra Serif" w:hAnsi="PT Astra Serif" w:cs="Arial"/>
            <w:sz w:val="28"/>
            <w:szCs w:val="28"/>
          </w:rPr>
          <w:t>Положения</w:t>
        </w:r>
      </w:hyperlink>
      <w:r w:rsidRPr="00FE2D38">
        <w:rPr>
          <w:rFonts w:ascii="PT Astra Serif" w:hAnsi="PT Astra Serif" w:cs="Arial"/>
          <w:sz w:val="28"/>
          <w:szCs w:val="28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14:paraId="786EFB5E" w14:textId="77777777" w:rsidR="00DF4624" w:rsidRPr="00FE2D38" w:rsidRDefault="00DF4624" w:rsidP="00DF4624">
      <w:pPr>
        <w:pStyle w:val="af5"/>
        <w:spacing w:line="276" w:lineRule="auto"/>
        <w:ind w:left="0" w:firstLine="720"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lastRenderedPageBreak/>
        <w:t>-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21.1, абзацем первым пункта 4, пунктами 5 и 6 статьи 22.4 Федерального закона от 8 августа 2001г. № 129-ФЗ «О государственной регистрации юридических лиц и индивидуальных предпринимателей».</w:t>
      </w:r>
    </w:p>
    <w:p w14:paraId="54AE3311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FE2D38">
        <w:rPr>
          <w:rFonts w:ascii="PT Astra Serif" w:eastAsia="Calibri" w:hAnsi="PT Astra Serif" w:cs="PT Astra Serif"/>
          <w:sz w:val="28"/>
          <w:szCs w:val="28"/>
        </w:rPr>
        <w:t>В случае неисполнения должником требований об уплате обязательных платежей таможенные органы не ранее чем через 30 дней с даты принятия решения о взыскании денежных средств в бесспорном порядке, но не позднее чем через 90 дней с даты направления судебному приставу-исполнителю постановления таможенного органа о взыскании налога (сбора) за счет имущества должника или соответствующего исполнительного документа, обязаны направить в уполномоченный орган уведомление о наличии задолженности по обязательным платежам</w:t>
      </w:r>
      <w:r w:rsidRPr="00FE2D38">
        <w:rPr>
          <w:rFonts w:ascii="PT Astra Serif" w:hAnsi="PT Astra Serif"/>
          <w:sz w:val="28"/>
          <w:szCs w:val="28"/>
        </w:rPr>
        <w:t>.</w:t>
      </w:r>
    </w:p>
    <w:p w14:paraId="60E86516" w14:textId="77777777" w:rsidR="00DF4624" w:rsidRPr="00985884" w:rsidRDefault="00DF4624" w:rsidP="00DF4624">
      <w:pPr>
        <w:pStyle w:val="af5"/>
        <w:numPr>
          <w:ilvl w:val="1"/>
          <w:numId w:val="6"/>
        </w:numPr>
        <w:suppressAutoHyphens w:val="0"/>
        <w:spacing w:line="360" w:lineRule="atLeast"/>
        <w:ind w:left="0" w:firstLine="99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985884">
        <w:rPr>
          <w:rFonts w:ascii="PT Astra Serif" w:hAnsi="PT Astra Serif"/>
          <w:sz w:val="28"/>
          <w:szCs w:val="28"/>
        </w:rPr>
        <w:t>При выявлении в ходе контроля за поступлением доходов в бюджет муниципального образования Богородицкий район и бюджет муниципального образования город Богородицк Богородицкого района нарушений контрагентом условий договора (контракта,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</w:t>
      </w:r>
    </w:p>
    <w:p w14:paraId="4E7ADEC6" w14:textId="77777777" w:rsidR="00DF4624" w:rsidRPr="00985884" w:rsidRDefault="00DF4624" w:rsidP="00DF4624">
      <w:pPr>
        <w:pStyle w:val="af5"/>
        <w:spacing w:line="360" w:lineRule="atLeast"/>
        <w:ind w:left="0" w:firstLine="993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   производит расчет задолженности по пеням и штрафам;</w:t>
      </w:r>
    </w:p>
    <w:p w14:paraId="5AC12D57" w14:textId="77777777" w:rsidR="00DF4624" w:rsidRPr="00985884" w:rsidRDefault="00DF4624" w:rsidP="00DF4624">
      <w:pPr>
        <w:pStyle w:val="af5"/>
        <w:spacing w:line="360" w:lineRule="atLeast"/>
        <w:ind w:left="0" w:firstLine="993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направляет должнику требование (претензию) о погашении задолженности в 15-дневный срок с приложением расчета задолженности по пеням и штрафам.</w:t>
      </w:r>
    </w:p>
    <w:p w14:paraId="3FF55386" w14:textId="77777777" w:rsidR="00DF4624" w:rsidRPr="00985884" w:rsidRDefault="00DF4624" w:rsidP="00DF4624">
      <w:pPr>
        <w:pStyle w:val="af5"/>
        <w:numPr>
          <w:ilvl w:val="1"/>
          <w:numId w:val="6"/>
        </w:numPr>
        <w:suppressAutoHyphens w:val="0"/>
        <w:spacing w:line="360" w:lineRule="atLeast"/>
        <w:ind w:left="0" w:firstLine="99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985884">
        <w:rPr>
          <w:rFonts w:ascii="PT Astra Serif" w:hAnsi="PT Astra Serif"/>
          <w:sz w:val="28"/>
          <w:szCs w:val="28"/>
        </w:rPr>
        <w:t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(контрактом, соглашением).</w:t>
      </w:r>
    </w:p>
    <w:p w14:paraId="41920B41" w14:textId="77777777" w:rsidR="00DF4624" w:rsidRPr="00985884" w:rsidRDefault="00DF4624" w:rsidP="00DF4624">
      <w:pPr>
        <w:pStyle w:val="af5"/>
        <w:numPr>
          <w:ilvl w:val="1"/>
          <w:numId w:val="6"/>
        </w:numPr>
        <w:suppressAutoHyphens w:val="0"/>
        <w:spacing w:line="360" w:lineRule="atLeast"/>
        <w:ind w:left="0" w:firstLine="99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985884">
        <w:rPr>
          <w:rFonts w:ascii="PT Astra Serif" w:hAnsi="PT Astra Serif"/>
          <w:sz w:val="28"/>
          <w:szCs w:val="28"/>
        </w:rPr>
        <w:t>При добровольном исполнении обязательства в срок, указанный в требовании (претензии), претензионная работа в отношении должника прекращается.</w:t>
      </w:r>
    </w:p>
    <w:p w14:paraId="1AC692B5" w14:textId="77777777" w:rsidR="00DF4624" w:rsidRPr="00985884" w:rsidRDefault="00DF4624" w:rsidP="00DF4624">
      <w:pPr>
        <w:pStyle w:val="af5"/>
        <w:spacing w:line="360" w:lineRule="atLeast"/>
        <w:rPr>
          <w:rFonts w:ascii="PT Astra Serif" w:hAnsi="PT Astra Serif"/>
          <w:sz w:val="28"/>
          <w:szCs w:val="28"/>
        </w:rPr>
      </w:pPr>
    </w:p>
    <w:p w14:paraId="4EF6F847" w14:textId="77777777" w:rsidR="00DF4624" w:rsidRPr="00985884" w:rsidRDefault="00DF4624" w:rsidP="00DF4624">
      <w:pPr>
        <w:pStyle w:val="af5"/>
        <w:numPr>
          <w:ilvl w:val="0"/>
          <w:numId w:val="6"/>
        </w:numPr>
        <w:suppressAutoHyphens w:val="0"/>
        <w:spacing w:line="360" w:lineRule="atLeast"/>
        <w:jc w:val="center"/>
        <w:rPr>
          <w:rFonts w:ascii="PT Astra Serif" w:hAnsi="PT Astra Serif"/>
          <w:b/>
          <w:sz w:val="28"/>
          <w:szCs w:val="28"/>
        </w:rPr>
      </w:pPr>
      <w:r w:rsidRPr="00985884">
        <w:rPr>
          <w:rFonts w:ascii="PT Astra Serif" w:hAnsi="PT Astra Serif"/>
          <w:b/>
          <w:sz w:val="28"/>
          <w:szCs w:val="28"/>
        </w:rPr>
        <w:t>Мероприятия по принудительному взысканию дебиторской задолженности по доходам</w:t>
      </w:r>
    </w:p>
    <w:p w14:paraId="739FA36A" w14:textId="77777777" w:rsidR="00DF4624" w:rsidRPr="00985884" w:rsidRDefault="00DF4624" w:rsidP="00DF4624">
      <w:pPr>
        <w:pStyle w:val="af5"/>
        <w:spacing w:line="360" w:lineRule="atLeast"/>
        <w:rPr>
          <w:rFonts w:ascii="PT Astra Serif" w:hAnsi="PT Astra Serif"/>
          <w:b/>
          <w:sz w:val="28"/>
          <w:szCs w:val="28"/>
        </w:rPr>
      </w:pPr>
    </w:p>
    <w:p w14:paraId="4E4D21BA" w14:textId="77777777" w:rsidR="00DF4624" w:rsidRPr="00985884" w:rsidRDefault="00DF4624" w:rsidP="00DF4624">
      <w:pPr>
        <w:pStyle w:val="af5"/>
        <w:numPr>
          <w:ilvl w:val="1"/>
          <w:numId w:val="6"/>
        </w:numPr>
        <w:suppressAutoHyphens w:val="0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При отсутствии добровольного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14:paraId="0013BF1B" w14:textId="77777777" w:rsidR="00DF4624" w:rsidRDefault="00DF4624" w:rsidP="00DF4624">
      <w:pPr>
        <w:pStyle w:val="af5"/>
        <w:numPr>
          <w:ilvl w:val="1"/>
          <w:numId w:val="6"/>
        </w:numPr>
        <w:suppressAutoHyphens w:val="0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Федерации:</w:t>
      </w:r>
    </w:p>
    <w:p w14:paraId="10971CD1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ascii="PT Astra Serif" w:hAnsi="PT Astra Serif" w:cs="Arial"/>
          <w:sz w:val="28"/>
          <w:szCs w:val="28"/>
        </w:rPr>
      </w:pPr>
      <w:bookmarkStart w:id="3" w:name="_Hlk238564358"/>
      <w:r w:rsidRPr="00FE2D38">
        <w:rPr>
          <w:rFonts w:ascii="PT Astra Serif" w:hAnsi="PT Astra Serif" w:cs="Arial"/>
          <w:sz w:val="28"/>
          <w:szCs w:val="28"/>
        </w:rPr>
        <w:t>- перечень документов для подготовки иска:</w:t>
      </w:r>
    </w:p>
    <w:p w14:paraId="103945A3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1134"/>
        <w:contextualSpacing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- </w:t>
      </w:r>
      <w:r w:rsidRPr="00FE2D38">
        <w:rPr>
          <w:rFonts w:ascii="PT Astra Serif" w:hAnsi="PT Astra Serif" w:cs="Arial"/>
          <w:sz w:val="28"/>
          <w:szCs w:val="28"/>
        </w:rPr>
        <w:t>документы, подтверждающие обстоятельства, на которых основываются требования к должнику;</w:t>
      </w:r>
    </w:p>
    <w:p w14:paraId="003138D5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1134"/>
        <w:contextualSpacing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- </w:t>
      </w:r>
      <w:r w:rsidRPr="00FE2D38">
        <w:rPr>
          <w:rFonts w:ascii="PT Astra Serif" w:hAnsi="PT Astra Serif" w:cs="Arial"/>
          <w:sz w:val="28"/>
          <w:szCs w:val="28"/>
        </w:rPr>
        <w:t>расчет взыскиваемой или оспариваемой денежной суммы (основной долг, пени, неустойка, проценты);</w:t>
      </w:r>
    </w:p>
    <w:p w14:paraId="7B5DF0A7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1134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- </w:t>
      </w:r>
      <w:r w:rsidRPr="00FE2D38">
        <w:rPr>
          <w:rFonts w:ascii="PT Astra Serif" w:hAnsi="PT Astra Serif" w:cs="Arial"/>
          <w:sz w:val="28"/>
          <w:szCs w:val="28"/>
        </w:rPr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корреспонденции;</w:t>
      </w:r>
    </w:p>
    <w:bookmarkEnd w:id="3"/>
    <w:p w14:paraId="5DE623EF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в течение срока исковой давности, определяемого в соответствии с процессуальным законодательством, ответственным работником подготавливаются необходимые материалы и документы по дебиторской задолженности по доходам, образовавшимся вследствие реализации полномочий финансового управления в соответствии с Федеральным законом № 44-ФЗ и передается в сектор по правовой и административной работе администрации муниципального образования Богородицкий район для дальнейшей подачи искового заявления в суд;</w:t>
      </w:r>
    </w:p>
    <w:p w14:paraId="60FD61D0" w14:textId="77777777" w:rsidR="00DF4624" w:rsidRPr="00985884" w:rsidRDefault="00DF4624" w:rsidP="00DF4624">
      <w:pPr>
        <w:pStyle w:val="af5"/>
        <w:spacing w:line="360" w:lineRule="atLeast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985884">
        <w:rPr>
          <w:rFonts w:ascii="PT Astra Serif" w:hAnsi="PT Astra Serif"/>
          <w:sz w:val="28"/>
          <w:szCs w:val="28"/>
        </w:rPr>
        <w:t>- сектор по правовой и административной работе администрации муниципального образования Богородицкий район обеспечивает сопровождение дела в суде первой инстанции по взысканию дебиторской задолженности по доходам, а при необходимости (целесообразности и наличия законных оснований) – обжалование в судах апелляционной и кассационной инстанций в сроки, определяемые в соответствии с процессуальным законодательством.</w:t>
      </w:r>
    </w:p>
    <w:p w14:paraId="739E482B" w14:textId="77777777" w:rsidR="00DF4624" w:rsidRPr="00985884" w:rsidRDefault="00DF4624" w:rsidP="00DF4624">
      <w:pPr>
        <w:rPr>
          <w:rFonts w:ascii="PT Astra Serif" w:hAnsi="PT Astra Serif"/>
          <w:sz w:val="28"/>
          <w:szCs w:val="28"/>
        </w:rPr>
      </w:pPr>
    </w:p>
    <w:p w14:paraId="1A439122" w14:textId="0BBC06FC" w:rsidR="00DF4624" w:rsidRDefault="00DF4624" w:rsidP="00DF4624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contextualSpacing/>
        <w:jc w:val="center"/>
        <w:rPr>
          <w:rFonts w:ascii="PT Astra Serif" w:hAnsi="PT Astra Serif" w:cs="Arial"/>
          <w:b/>
          <w:bCs/>
          <w:sz w:val="28"/>
          <w:szCs w:val="28"/>
        </w:rPr>
      </w:pPr>
      <w:bookmarkStart w:id="4" w:name="_Hlk238566422"/>
      <w:r w:rsidRPr="00FE2D38">
        <w:rPr>
          <w:rFonts w:ascii="PT Astra Serif" w:hAnsi="PT Astra Serif" w:cs="Arial"/>
          <w:b/>
          <w:bCs/>
          <w:sz w:val="28"/>
          <w:szCs w:val="28"/>
        </w:rPr>
        <w:t>Мероприятия по взысканию просроченной дебиторской задолженности в рамках исполнительного производства</w:t>
      </w:r>
      <w:r w:rsidR="001D4044">
        <w:rPr>
          <w:rFonts w:ascii="PT Astra Serif" w:hAnsi="PT Astra Serif" w:cs="Arial"/>
          <w:b/>
          <w:bCs/>
          <w:sz w:val="28"/>
          <w:szCs w:val="28"/>
        </w:rPr>
        <w:t>.</w:t>
      </w:r>
    </w:p>
    <w:p w14:paraId="4764A420" w14:textId="77777777" w:rsidR="001D4044" w:rsidRPr="00FE2D38" w:rsidRDefault="001D4044" w:rsidP="001D4044">
      <w:pPr>
        <w:suppressAutoHyphens w:val="0"/>
        <w:autoSpaceDE w:val="0"/>
        <w:autoSpaceDN w:val="0"/>
        <w:adjustRightInd w:val="0"/>
        <w:spacing w:line="276" w:lineRule="auto"/>
        <w:ind w:left="450"/>
        <w:contextualSpacing/>
        <w:rPr>
          <w:rFonts w:ascii="PT Astra Serif" w:hAnsi="PT Astra Serif" w:cs="Arial"/>
          <w:b/>
          <w:bCs/>
          <w:sz w:val="28"/>
          <w:szCs w:val="28"/>
        </w:rPr>
      </w:pPr>
    </w:p>
    <w:p w14:paraId="2D239467" w14:textId="77777777" w:rsidR="00DF4624" w:rsidRPr="00FE2D38" w:rsidRDefault="00DF4624" w:rsidP="00DF4624">
      <w:pPr>
        <w:pStyle w:val="af5"/>
        <w:numPr>
          <w:ilvl w:val="1"/>
          <w:numId w:val="6"/>
        </w:numPr>
        <w:suppressAutoHyphens w:val="0"/>
        <w:spacing w:line="276" w:lineRule="auto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FE2D38">
        <w:rPr>
          <w:rFonts w:ascii="PT Astra Serif" w:hAnsi="PT Astra Serif"/>
          <w:sz w:val="28"/>
          <w:szCs w:val="28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сектор по правовой и административной администрации муниципального образования Богородицкий район и (или) финансовое управление администрации муниципального образования Богородицкий район осуществляют, при необходимости, взаимодействие со </w:t>
      </w:r>
      <w:r w:rsidRPr="00FE2D38">
        <w:rPr>
          <w:rFonts w:ascii="PT Astra Serif" w:hAnsi="PT Astra Serif"/>
          <w:sz w:val="28"/>
          <w:szCs w:val="28"/>
        </w:rPr>
        <w:lastRenderedPageBreak/>
        <w:t xml:space="preserve">службой судебных приставов, </w:t>
      </w:r>
      <w:r w:rsidRPr="00FE2D38">
        <w:rPr>
          <w:rFonts w:ascii="PT Astra Serif" w:hAnsi="PT Astra Serif" w:cs="Arial"/>
          <w:sz w:val="28"/>
          <w:szCs w:val="28"/>
        </w:rPr>
        <w:t>направляют исполнительные документы на исполнение в случаях, порядке и в пределах сроков, которые установлены законодательством Российской Федерации, а также проводят следующие мероприятия:</w:t>
      </w:r>
    </w:p>
    <w:p w14:paraId="4900FF18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6.1.1</w:t>
      </w:r>
      <w:proofErr w:type="gramStart"/>
      <w:r w:rsidRPr="00FE2D38">
        <w:rPr>
          <w:rFonts w:ascii="PT Astra Serif" w:hAnsi="PT Astra Serif" w:cs="Arial"/>
          <w:sz w:val="28"/>
          <w:szCs w:val="28"/>
        </w:rPr>
        <w:t>. ведут</w:t>
      </w:r>
      <w:proofErr w:type="gramEnd"/>
      <w:r w:rsidRPr="00FE2D38">
        <w:rPr>
          <w:rFonts w:ascii="PT Astra Serif" w:hAnsi="PT Astra Serif" w:cs="Arial"/>
          <w:sz w:val="28"/>
          <w:szCs w:val="28"/>
        </w:rPr>
        <w:t xml:space="preserve"> учет исполнительных документов;</w:t>
      </w:r>
    </w:p>
    <w:p w14:paraId="46472717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6.1.2</w:t>
      </w:r>
      <w:proofErr w:type="gramStart"/>
      <w:r w:rsidRPr="00FE2D38">
        <w:rPr>
          <w:rFonts w:ascii="PT Astra Serif" w:hAnsi="PT Astra Serif" w:cs="Arial"/>
          <w:sz w:val="28"/>
          <w:szCs w:val="28"/>
        </w:rPr>
        <w:t>. ежеквартально</w:t>
      </w:r>
      <w:proofErr w:type="gramEnd"/>
      <w:r w:rsidRPr="00FE2D38">
        <w:rPr>
          <w:rFonts w:ascii="PT Astra Serif" w:hAnsi="PT Astra Serif" w:cs="Arial"/>
          <w:sz w:val="28"/>
          <w:szCs w:val="28"/>
        </w:rPr>
        <w:t>, не позднее 20 числа месяца, следующего за отчетным кварталом, направляют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32B3825C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B9CD791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- о сумме непогашенной задолженности по исполнительному документу;</w:t>
      </w:r>
    </w:p>
    <w:p w14:paraId="3B06AED7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- о наличии данных об объявлении розыска должника, его имущества;</w:t>
      </w:r>
    </w:p>
    <w:p w14:paraId="0A6E4DCB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14:paraId="44AB1680" w14:textId="77777777" w:rsidR="00DF4624" w:rsidRPr="00FE2D38" w:rsidRDefault="00DF4624" w:rsidP="00DF4624">
      <w:pPr>
        <w:numPr>
          <w:ilvl w:val="2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0" w:firstLine="850"/>
        <w:contextualSpacing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FE2D38">
        <w:rPr>
          <w:rFonts w:ascii="PT Astra Serif" w:hAnsi="PT Astra Serif" w:cs="Arial"/>
          <w:sz w:val="28"/>
          <w:szCs w:val="28"/>
        </w:rPr>
        <w:t>организуют</w:t>
      </w:r>
      <w:proofErr w:type="gramEnd"/>
      <w:r w:rsidRPr="00FE2D38">
        <w:rPr>
          <w:rFonts w:ascii="PT Astra Serif" w:hAnsi="PT Astra Serif" w:cs="Arial"/>
          <w:sz w:val="28"/>
          <w:szCs w:val="28"/>
        </w:rPr>
        <w:t xml:space="preserve"> и проводят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728AF75A" w14:textId="77777777" w:rsidR="00DF4624" w:rsidRPr="00FE2D38" w:rsidRDefault="00DF4624" w:rsidP="00DF4624">
      <w:pPr>
        <w:numPr>
          <w:ilvl w:val="2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0" w:firstLine="850"/>
        <w:contextualSpacing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FE2D38">
        <w:rPr>
          <w:rFonts w:ascii="PT Astra Serif" w:hAnsi="PT Astra Serif" w:cs="Arial"/>
          <w:sz w:val="28"/>
          <w:szCs w:val="28"/>
        </w:rPr>
        <w:t>проводят</w:t>
      </w:r>
      <w:proofErr w:type="gramEnd"/>
      <w:r w:rsidRPr="00FE2D38">
        <w:rPr>
          <w:rFonts w:ascii="PT Astra Serif" w:hAnsi="PT Astra Serif" w:cs="Arial"/>
          <w:sz w:val="28"/>
          <w:szCs w:val="28"/>
        </w:rPr>
        <w:t xml:space="preserve"> ежеквартальную сверку результатов исполнительных производств с подразделением службы судебных приставов.</w:t>
      </w:r>
    </w:p>
    <w:p w14:paraId="58402324" w14:textId="77777777" w:rsidR="00DF4624" w:rsidRPr="00FE2D38" w:rsidRDefault="00DF4624" w:rsidP="00DF4624">
      <w:pPr>
        <w:numPr>
          <w:ilvl w:val="1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0" w:firstLine="851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2F910833" w14:textId="77777777" w:rsidR="00DF4624" w:rsidRPr="00C51604" w:rsidRDefault="00DF4624" w:rsidP="00DF4624">
      <w:pPr>
        <w:numPr>
          <w:ilvl w:val="1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0" w:firstLine="851"/>
        <w:contextualSpacing/>
        <w:jc w:val="both"/>
        <w:rPr>
          <w:rFonts w:ascii="PT Astra Serif" w:hAnsi="PT Astra Serif"/>
          <w:sz w:val="28"/>
          <w:szCs w:val="28"/>
        </w:rPr>
      </w:pPr>
      <w:r w:rsidRPr="00FE2D38">
        <w:rPr>
          <w:rFonts w:ascii="PT Astra Serif" w:hAnsi="PT Astra Serif" w:cs="Arial"/>
          <w:sz w:val="28"/>
          <w:szCs w:val="28"/>
        </w:rPr>
        <w:t xml:space="preserve">В течение 5 рабочих дней документы, связанные с мероприятиями по взысканию дебиторской задолженности, предоставляются в бухгалтерию для своевременного отражения в отчетности. </w:t>
      </w:r>
    </w:p>
    <w:p w14:paraId="69F46A7C" w14:textId="77777777" w:rsidR="00DF4624" w:rsidRPr="00FE2D38" w:rsidRDefault="00DF4624" w:rsidP="00DF4624">
      <w:pPr>
        <w:autoSpaceDE w:val="0"/>
        <w:autoSpaceDN w:val="0"/>
        <w:adjustRightInd w:val="0"/>
        <w:spacing w:line="276" w:lineRule="auto"/>
        <w:ind w:left="851"/>
        <w:contextualSpacing/>
        <w:jc w:val="both"/>
        <w:rPr>
          <w:rFonts w:ascii="PT Astra Serif" w:hAnsi="PT Astra Serif"/>
          <w:sz w:val="28"/>
          <w:szCs w:val="28"/>
        </w:rPr>
      </w:pPr>
    </w:p>
    <w:p w14:paraId="60A60EB5" w14:textId="7AF92A66" w:rsidR="00DF4624" w:rsidRDefault="00DF4624" w:rsidP="00DF4624">
      <w:pPr>
        <w:numPr>
          <w:ilvl w:val="0"/>
          <w:numId w:val="7"/>
        </w:numPr>
        <w:suppressAutoHyphens w:val="0"/>
        <w:spacing w:before="480" w:after="480" w:line="276" w:lineRule="auto"/>
        <w:ind w:left="0" w:firstLine="709"/>
        <w:contextualSpacing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FE2D38">
        <w:rPr>
          <w:rFonts w:ascii="PT Astra Serif" w:hAnsi="PT Astra Serif" w:cs="Arial"/>
          <w:b/>
          <w:bCs/>
          <w:sz w:val="28"/>
          <w:szCs w:val="28"/>
        </w:rPr>
        <w:t>Предельные сроки реализации полномочий по взысканию дебиторской задолженности.</w:t>
      </w:r>
    </w:p>
    <w:p w14:paraId="43DC95E6" w14:textId="77777777" w:rsidR="001D4044" w:rsidRPr="00FE2D38" w:rsidRDefault="001D4044" w:rsidP="001D4044">
      <w:pPr>
        <w:suppressAutoHyphens w:val="0"/>
        <w:spacing w:before="480" w:after="480" w:line="276" w:lineRule="auto"/>
        <w:ind w:left="709"/>
        <w:contextualSpacing/>
        <w:rPr>
          <w:rFonts w:ascii="PT Astra Serif" w:hAnsi="PT Astra Serif" w:cs="Arial"/>
          <w:b/>
          <w:bCs/>
          <w:sz w:val="28"/>
          <w:szCs w:val="28"/>
        </w:rPr>
      </w:pPr>
    </w:p>
    <w:p w14:paraId="5D8F12AA" w14:textId="77777777" w:rsidR="00DF4624" w:rsidRPr="00FE2D38" w:rsidRDefault="00DF4624" w:rsidP="00DF4624">
      <w:pPr>
        <w:spacing w:line="276" w:lineRule="auto"/>
        <w:ind w:firstLine="709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FE2D38">
        <w:rPr>
          <w:rFonts w:ascii="PT Astra Serif" w:hAnsi="PT Astra Serif" w:cs="Arial"/>
          <w:iCs/>
          <w:sz w:val="28"/>
          <w:szCs w:val="28"/>
        </w:rPr>
        <w:t>Сроки реализации полномочий по взысканию дебиторской задолженности ограничены следующими предельными рамками:</w:t>
      </w:r>
    </w:p>
    <w:p w14:paraId="54CBE696" w14:textId="77777777" w:rsidR="00DF4624" w:rsidRPr="00FE2D38" w:rsidRDefault="00DF4624" w:rsidP="00DF4624">
      <w:pPr>
        <w:spacing w:line="276" w:lineRule="auto"/>
        <w:ind w:firstLine="1134"/>
        <w:contextualSpacing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bCs/>
          <w:sz w:val="28"/>
          <w:szCs w:val="28"/>
        </w:rPr>
        <w:t>- н</w:t>
      </w:r>
      <w:r w:rsidRPr="00FE2D38">
        <w:rPr>
          <w:rFonts w:ascii="PT Astra Serif" w:hAnsi="PT Astra Serif" w:cs="Arial"/>
          <w:bCs/>
          <w:sz w:val="28"/>
          <w:szCs w:val="28"/>
        </w:rPr>
        <w:t>аправление требования (претензии)</w:t>
      </w:r>
      <w:r w:rsidRPr="00FE2D38">
        <w:rPr>
          <w:rFonts w:ascii="PT Astra Serif" w:hAnsi="PT Astra Serif" w:cs="Arial"/>
          <w:sz w:val="28"/>
          <w:szCs w:val="28"/>
        </w:rPr>
        <w:t xml:space="preserve"> об уплате задолженности в досудебном порядке осуществляется не позднее 30 рабочих </w:t>
      </w:r>
      <w:proofErr w:type="gramStart"/>
      <w:r w:rsidRPr="00FE2D38">
        <w:rPr>
          <w:rFonts w:ascii="PT Astra Serif" w:hAnsi="PT Astra Serif" w:cs="Arial"/>
          <w:sz w:val="28"/>
          <w:szCs w:val="28"/>
        </w:rPr>
        <w:t>дней  со</w:t>
      </w:r>
      <w:proofErr w:type="gramEnd"/>
      <w:r w:rsidRPr="00FE2D38">
        <w:rPr>
          <w:rFonts w:ascii="PT Astra Serif" w:hAnsi="PT Astra Serif" w:cs="Arial"/>
          <w:sz w:val="28"/>
          <w:szCs w:val="28"/>
        </w:rPr>
        <w:t xml:space="preserve"> дня образования просроченной задолженности, за исключением задолженности по</w:t>
      </w:r>
      <w:r w:rsidRPr="00FE2D38">
        <w:rPr>
          <w:rFonts w:ascii="PT Astra Serif" w:hAnsi="PT Astra Serif" w:cs="Arial"/>
          <w:bCs/>
          <w:sz w:val="28"/>
          <w:szCs w:val="28"/>
        </w:rPr>
        <w:t xml:space="preserve"> контрактам, заключенным по 44-ФЗ/223-ФЗ</w:t>
      </w:r>
      <w:r w:rsidRPr="00FE2D38">
        <w:rPr>
          <w:rFonts w:ascii="PT Astra Serif" w:hAnsi="PT Astra Serif" w:cs="Arial"/>
          <w:sz w:val="28"/>
          <w:szCs w:val="28"/>
        </w:rPr>
        <w:t xml:space="preserve">: Если задолженность возникла из-за начисления неустоек (штрафов, пеней) по муниципальному контракту, Минфин требует направлять претензии в более сжатые сроки — </w:t>
      </w:r>
      <w:r w:rsidRPr="00FE2D38">
        <w:rPr>
          <w:rFonts w:ascii="PT Astra Serif" w:hAnsi="PT Astra Serif" w:cs="Arial"/>
          <w:bCs/>
          <w:sz w:val="28"/>
          <w:szCs w:val="28"/>
        </w:rPr>
        <w:t xml:space="preserve">в течение 5 </w:t>
      </w:r>
      <w:r w:rsidRPr="00FE2D38">
        <w:rPr>
          <w:rFonts w:ascii="PT Astra Serif" w:hAnsi="PT Astra Serif" w:cs="Arial"/>
          <w:bCs/>
          <w:sz w:val="28"/>
          <w:szCs w:val="28"/>
        </w:rPr>
        <w:lastRenderedPageBreak/>
        <w:t>рабочих дней</w:t>
      </w:r>
      <w:r w:rsidRPr="00FE2D38">
        <w:rPr>
          <w:rFonts w:ascii="PT Astra Serif" w:hAnsi="PT Astra Serif" w:cs="Arial"/>
          <w:sz w:val="28"/>
          <w:szCs w:val="28"/>
        </w:rPr>
        <w:t xml:space="preserve"> после фиксации нарушения или завершения этапа исполнения контракта.</w:t>
      </w:r>
    </w:p>
    <w:p w14:paraId="2D59F8BC" w14:textId="77777777" w:rsidR="00DF4624" w:rsidRPr="00FE2D38" w:rsidRDefault="00DF4624" w:rsidP="00DF4624">
      <w:pPr>
        <w:spacing w:line="276" w:lineRule="auto"/>
        <w:ind w:firstLine="1134"/>
        <w:contextualSpacing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bCs/>
          <w:sz w:val="28"/>
          <w:szCs w:val="28"/>
        </w:rPr>
        <w:t>- с</w:t>
      </w:r>
      <w:r w:rsidRPr="00FE2D38">
        <w:rPr>
          <w:rFonts w:ascii="PT Astra Serif" w:hAnsi="PT Astra Serif" w:cs="Arial"/>
          <w:bCs/>
          <w:sz w:val="28"/>
          <w:szCs w:val="28"/>
        </w:rPr>
        <w:t>рок для добровольного исполнения</w:t>
      </w:r>
      <w:r w:rsidRPr="00FE2D38">
        <w:rPr>
          <w:rFonts w:ascii="PT Astra Serif" w:hAnsi="PT Astra Serif" w:cs="Arial"/>
          <w:sz w:val="28"/>
          <w:szCs w:val="28"/>
        </w:rPr>
        <w:t xml:space="preserve"> требования должником составляет 30 (тридцать) календарных дней со дня направления претензии, если иной срок не установлен договором (муниципальным контрактом).</w:t>
      </w:r>
    </w:p>
    <w:p w14:paraId="6FA821E1" w14:textId="77777777" w:rsidR="00DF4624" w:rsidRDefault="00DF4624" w:rsidP="00DF4624">
      <w:pPr>
        <w:spacing w:line="276" w:lineRule="auto"/>
        <w:ind w:firstLine="1134"/>
        <w:contextualSpacing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bCs/>
          <w:sz w:val="28"/>
          <w:szCs w:val="28"/>
        </w:rPr>
        <w:t>- п</w:t>
      </w:r>
      <w:r w:rsidRPr="00FE2D38">
        <w:rPr>
          <w:rFonts w:ascii="PT Astra Serif" w:hAnsi="PT Astra Serif" w:cs="Arial"/>
          <w:bCs/>
          <w:sz w:val="28"/>
          <w:szCs w:val="28"/>
        </w:rPr>
        <w:t>одготовка и направление искового заявления</w:t>
      </w:r>
      <w:r w:rsidRPr="00FE2D38">
        <w:rPr>
          <w:rFonts w:ascii="PT Astra Serif" w:hAnsi="PT Astra Serif" w:cs="Arial"/>
          <w:sz w:val="28"/>
          <w:szCs w:val="28"/>
        </w:rPr>
        <w:t xml:space="preserve"> в суд осуществляются в течение 60 рабочих дней со дня окончания срока для добровольного исполнения требования должником».</w:t>
      </w:r>
    </w:p>
    <w:p w14:paraId="2028AFEC" w14:textId="77777777" w:rsidR="00DF4624" w:rsidRPr="00FE2D38" w:rsidRDefault="00DF4624" w:rsidP="00DF4624">
      <w:pPr>
        <w:spacing w:line="276" w:lineRule="auto"/>
        <w:ind w:firstLine="1134"/>
        <w:contextualSpacing/>
        <w:jc w:val="both"/>
        <w:rPr>
          <w:rFonts w:ascii="PT Astra Serif" w:hAnsi="PT Astra Serif" w:cs="Arial"/>
          <w:sz w:val="28"/>
          <w:szCs w:val="28"/>
        </w:rPr>
      </w:pPr>
      <w:r w:rsidRPr="002E6C2B">
        <w:rPr>
          <w:rFonts w:ascii="PT Astra Serif" w:hAnsi="PT Astra Serif" w:cs="Arial"/>
          <w:sz w:val="28"/>
          <w:szCs w:val="28"/>
        </w:rPr>
        <w:t>В целях предотвращения рисков неплатежеспособности подконтрольных муниципальных унитарных предприятий (МУП) и хозяйственных обществ, доля в уставном капитале которых находится в муниципальной собственности осуществляет ежеквартальный анализ их финансового состояния и уровня долговой нагрузки. Результаты анализа учитываются при формировании прогноза поступления доходов бюджета и плана мероприятий по урегулированию дебиторской задолженности.</w:t>
      </w:r>
    </w:p>
    <w:bookmarkEnd w:id="4"/>
    <w:p w14:paraId="53F1BBE3" w14:textId="77777777" w:rsidR="00DF4624" w:rsidRPr="00FE2D38" w:rsidRDefault="00DF4624" w:rsidP="00DF4624">
      <w:pPr>
        <w:spacing w:line="276" w:lineRule="auto"/>
        <w:ind w:left="709"/>
        <w:contextualSpacing/>
        <w:jc w:val="both"/>
        <w:rPr>
          <w:rFonts w:ascii="PT Astra Serif" w:hAnsi="PT Astra Serif" w:cs="Arial"/>
          <w:sz w:val="28"/>
          <w:szCs w:val="28"/>
        </w:rPr>
      </w:pPr>
    </w:p>
    <w:p w14:paraId="7BC1D46B" w14:textId="77777777" w:rsidR="00DF4624" w:rsidRPr="00985884" w:rsidRDefault="00DF4624" w:rsidP="00DF4624">
      <w:pPr>
        <w:rPr>
          <w:rFonts w:ascii="PT Astra Serif" w:hAnsi="PT Astra Serif"/>
          <w:sz w:val="28"/>
          <w:szCs w:val="28"/>
        </w:rPr>
      </w:pPr>
    </w:p>
    <w:p w14:paraId="2049E86D" w14:textId="77777777" w:rsidR="00E727C9" w:rsidRDefault="00E727C9">
      <w:pPr>
        <w:rPr>
          <w:rFonts w:ascii="PT Astra Serif" w:hAnsi="PT Astra Serif" w:cs="PT Astra Serif"/>
          <w:sz w:val="28"/>
          <w:szCs w:val="28"/>
        </w:rPr>
      </w:pPr>
    </w:p>
    <w:p w14:paraId="4E665E09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48326133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4FC7CAE0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3EBEDC0D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3B0CAF0C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70A42E68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65953DD2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29718CD0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0433D425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535E34FB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60235B19" w14:textId="77777777" w:rsidR="00E727C9" w:rsidRDefault="00E727C9">
      <w:pPr>
        <w:rPr>
          <w:rFonts w:ascii="PT Astra Serif" w:hAnsi="PT Astra Serif" w:cs="PT Astra Serif"/>
          <w:sz w:val="28"/>
          <w:szCs w:val="28"/>
        </w:rPr>
      </w:pPr>
    </w:p>
    <w:p w14:paraId="476AA6B9" w14:textId="77777777" w:rsidR="00115CE3" w:rsidRDefault="00115CE3">
      <w:pPr>
        <w:rPr>
          <w:rFonts w:ascii="PT Astra Serif" w:hAnsi="PT Astra Serif" w:cs="PT Astra Serif"/>
          <w:sz w:val="28"/>
          <w:szCs w:val="28"/>
        </w:rPr>
      </w:pPr>
    </w:p>
    <w:p w14:paraId="618ADC79" w14:textId="77777777" w:rsidR="00115CE3" w:rsidRDefault="00115CE3">
      <w:pPr>
        <w:rPr>
          <w:rFonts w:ascii="PT Astra Serif" w:hAnsi="PT Astra Serif" w:cs="PT Astra Serif"/>
          <w:sz w:val="28"/>
          <w:szCs w:val="28"/>
        </w:rPr>
      </w:pPr>
    </w:p>
    <w:p w14:paraId="273902EC" w14:textId="77777777" w:rsidR="00115CE3" w:rsidRDefault="00115CE3">
      <w:pPr>
        <w:rPr>
          <w:rFonts w:ascii="PT Astra Serif" w:hAnsi="PT Astra Serif" w:cs="PT Astra Serif"/>
          <w:sz w:val="28"/>
          <w:szCs w:val="28"/>
        </w:rPr>
      </w:pPr>
    </w:p>
    <w:p w14:paraId="5131DFF7" w14:textId="77777777" w:rsidR="00115CE3" w:rsidRDefault="00115CE3">
      <w:pPr>
        <w:rPr>
          <w:rFonts w:ascii="PT Astra Serif" w:hAnsi="PT Astra Serif" w:cs="PT Astra Serif"/>
          <w:sz w:val="28"/>
          <w:szCs w:val="28"/>
        </w:rPr>
      </w:pPr>
    </w:p>
    <w:p w14:paraId="0169E478" w14:textId="77777777" w:rsidR="00115CE3" w:rsidRDefault="00115CE3">
      <w:pPr>
        <w:rPr>
          <w:rFonts w:ascii="PT Astra Serif" w:hAnsi="PT Astra Serif" w:cs="PT Astra Serif"/>
          <w:sz w:val="28"/>
          <w:szCs w:val="28"/>
        </w:rPr>
      </w:pPr>
    </w:p>
    <w:p w14:paraId="566E8BFC" w14:textId="77777777" w:rsidR="00115CE3" w:rsidRDefault="00115CE3">
      <w:pPr>
        <w:rPr>
          <w:rFonts w:ascii="PT Astra Serif" w:hAnsi="PT Astra Serif" w:cs="PT Astra Serif"/>
          <w:sz w:val="28"/>
          <w:szCs w:val="28"/>
        </w:rPr>
      </w:pPr>
    </w:p>
    <w:p w14:paraId="69FD2BD2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30870476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14:paraId="1FDADA6B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sectPr w:rsidR="001C32A8" w:rsidSect="00724E8F">
      <w:headerReference w:type="default" r:id="rId10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E25CB4" w14:textId="77777777" w:rsidR="00A64661" w:rsidRDefault="00A64661">
      <w:r>
        <w:separator/>
      </w:r>
    </w:p>
  </w:endnote>
  <w:endnote w:type="continuationSeparator" w:id="0">
    <w:p w14:paraId="59E6C52D" w14:textId="77777777" w:rsidR="00A64661" w:rsidRDefault="00A6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82542" w14:textId="77777777" w:rsidR="00A64661" w:rsidRDefault="00A64661">
      <w:r>
        <w:separator/>
      </w:r>
    </w:p>
  </w:footnote>
  <w:footnote w:type="continuationSeparator" w:id="0">
    <w:p w14:paraId="1EFAA5D0" w14:textId="77777777" w:rsidR="00A64661" w:rsidRDefault="00A646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8D441" w14:textId="77777777" w:rsidR="00010179" w:rsidRDefault="0001017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9421A6"/>
    <w:multiLevelType w:val="multilevel"/>
    <w:tmpl w:val="084E183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EA76E9A"/>
    <w:multiLevelType w:val="multilevel"/>
    <w:tmpl w:val="9AC866F0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3C903324"/>
    <w:multiLevelType w:val="hybridMultilevel"/>
    <w:tmpl w:val="38AC67F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7C53E8"/>
    <w:multiLevelType w:val="multilevel"/>
    <w:tmpl w:val="7F64C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674C1382"/>
    <w:multiLevelType w:val="hybridMultilevel"/>
    <w:tmpl w:val="38AC67F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41BEB"/>
    <w:multiLevelType w:val="hybridMultilevel"/>
    <w:tmpl w:val="44BC6F1A"/>
    <w:lvl w:ilvl="0" w:tplc="BE5C4800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744690"/>
    <w:multiLevelType w:val="hybridMultilevel"/>
    <w:tmpl w:val="EF3433E8"/>
    <w:lvl w:ilvl="0" w:tplc="55620DAC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10179"/>
    <w:rsid w:val="0004561B"/>
    <w:rsid w:val="00057DF6"/>
    <w:rsid w:val="00095FEE"/>
    <w:rsid w:val="00097D31"/>
    <w:rsid w:val="000C045C"/>
    <w:rsid w:val="000D05A0"/>
    <w:rsid w:val="000D43EA"/>
    <w:rsid w:val="000E6231"/>
    <w:rsid w:val="000F03B2"/>
    <w:rsid w:val="00115CE3"/>
    <w:rsid w:val="0011670F"/>
    <w:rsid w:val="00140632"/>
    <w:rsid w:val="00146611"/>
    <w:rsid w:val="00150320"/>
    <w:rsid w:val="0016136D"/>
    <w:rsid w:val="00174BF8"/>
    <w:rsid w:val="001A5FBD"/>
    <w:rsid w:val="001C32A8"/>
    <w:rsid w:val="001C7CE2"/>
    <w:rsid w:val="001D4044"/>
    <w:rsid w:val="001E53E5"/>
    <w:rsid w:val="001F0DB5"/>
    <w:rsid w:val="002013D6"/>
    <w:rsid w:val="0021412F"/>
    <w:rsid w:val="002147F8"/>
    <w:rsid w:val="00236560"/>
    <w:rsid w:val="002529B1"/>
    <w:rsid w:val="00260B37"/>
    <w:rsid w:val="00260C0B"/>
    <w:rsid w:val="00270C3B"/>
    <w:rsid w:val="0029794D"/>
    <w:rsid w:val="002A16C1"/>
    <w:rsid w:val="002B4FD2"/>
    <w:rsid w:val="002E54BE"/>
    <w:rsid w:val="00322635"/>
    <w:rsid w:val="00375EAD"/>
    <w:rsid w:val="003A2384"/>
    <w:rsid w:val="003D216B"/>
    <w:rsid w:val="00454726"/>
    <w:rsid w:val="0048387B"/>
    <w:rsid w:val="004964FF"/>
    <w:rsid w:val="004C74A2"/>
    <w:rsid w:val="004D6183"/>
    <w:rsid w:val="00575B27"/>
    <w:rsid w:val="005B2800"/>
    <w:rsid w:val="005B3753"/>
    <w:rsid w:val="005C6B9A"/>
    <w:rsid w:val="005E704F"/>
    <w:rsid w:val="005F6D36"/>
    <w:rsid w:val="005F7562"/>
    <w:rsid w:val="005F7DEF"/>
    <w:rsid w:val="00631C5C"/>
    <w:rsid w:val="006F2075"/>
    <w:rsid w:val="007112E3"/>
    <w:rsid w:val="007143EE"/>
    <w:rsid w:val="00724E8F"/>
    <w:rsid w:val="00735804"/>
    <w:rsid w:val="00750ABC"/>
    <w:rsid w:val="00751008"/>
    <w:rsid w:val="007535E2"/>
    <w:rsid w:val="00796661"/>
    <w:rsid w:val="007F12CE"/>
    <w:rsid w:val="007F4F01"/>
    <w:rsid w:val="00826211"/>
    <w:rsid w:val="0083223B"/>
    <w:rsid w:val="00886A38"/>
    <w:rsid w:val="008A457D"/>
    <w:rsid w:val="008F2E0C"/>
    <w:rsid w:val="009110D2"/>
    <w:rsid w:val="00966221"/>
    <w:rsid w:val="00974CC2"/>
    <w:rsid w:val="00975841"/>
    <w:rsid w:val="00995151"/>
    <w:rsid w:val="009A7968"/>
    <w:rsid w:val="009F0559"/>
    <w:rsid w:val="00A24EB9"/>
    <w:rsid w:val="00A333F8"/>
    <w:rsid w:val="00A511E3"/>
    <w:rsid w:val="00A64661"/>
    <w:rsid w:val="00B0593F"/>
    <w:rsid w:val="00B20318"/>
    <w:rsid w:val="00B562C1"/>
    <w:rsid w:val="00B63641"/>
    <w:rsid w:val="00BA4658"/>
    <w:rsid w:val="00BD2261"/>
    <w:rsid w:val="00BD64CD"/>
    <w:rsid w:val="00CC4111"/>
    <w:rsid w:val="00CF25B5"/>
    <w:rsid w:val="00CF3559"/>
    <w:rsid w:val="00DF4624"/>
    <w:rsid w:val="00E03E77"/>
    <w:rsid w:val="00E06FAE"/>
    <w:rsid w:val="00E11B07"/>
    <w:rsid w:val="00E325EB"/>
    <w:rsid w:val="00E41E47"/>
    <w:rsid w:val="00E61151"/>
    <w:rsid w:val="00E727C9"/>
    <w:rsid w:val="00ED098E"/>
    <w:rsid w:val="00F459FF"/>
    <w:rsid w:val="00F63BDF"/>
    <w:rsid w:val="00F737E5"/>
    <w:rsid w:val="00F825D0"/>
    <w:rsid w:val="00FC100E"/>
    <w:rsid w:val="00FD642B"/>
    <w:rsid w:val="00FD6AEF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0F8ADB"/>
  <w15:chartTrackingRefBased/>
  <w15:docId w15:val="{F79B9BD1-DE52-4819-A36B-3B13E8D5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Iauiue">
    <w:name w:val="Iau?iue"/>
    <w:rsid w:val="00DF4624"/>
    <w:pPr>
      <w:suppressAutoHyphens/>
    </w:pPr>
    <w:rPr>
      <w:lang w:eastAsia="zh-CN"/>
    </w:rPr>
  </w:style>
  <w:style w:type="paragraph" w:customStyle="1" w:styleId="ConsPlusNormal">
    <w:name w:val="ConsPlusNormal"/>
    <w:rsid w:val="00DF4624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DF4624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640144041317A2B9C7163D180BB8274C9AA0A1E0646EF8750511EDB585A2891A3618E6BD0EA2679E02DFA964FD6A9B2EAB5E1F07X0R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8817&amp;dst=10009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8EE33-213D-45C5-9510-727023A0B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20</TotalTime>
  <Pages>1</Pages>
  <Words>3307</Words>
  <Characters>18855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User</cp:lastModifiedBy>
  <cp:revision>13</cp:revision>
  <cp:lastPrinted>2022-06-08T10:52:00Z</cp:lastPrinted>
  <dcterms:created xsi:type="dcterms:W3CDTF">2026-08-26T06:03:00Z</dcterms:created>
  <dcterms:modified xsi:type="dcterms:W3CDTF">2026-08-31T08:56:00Z</dcterms:modified>
</cp:coreProperties>
</file>